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749" w:rsidRDefault="00E13FD3" w:rsidP="00A632F6">
      <w:pPr>
        <w:pStyle w:val="Title"/>
        <w:spacing w:after="120"/>
      </w:pPr>
      <w:sdt>
        <w:sdtPr>
          <w:alias w:val="Subject"/>
          <w:id w:val="1032358212"/>
          <w:placeholder>
            <w:docPart w:val="FD9AF7E777AB418DAEFA2C773F721C21"/>
          </w:placeholder>
          <w:dataBinding w:prefixMappings="xmlns:ns0='http://purl.org/dc/elements/1.1/' xmlns:ns1='http://schemas.openxmlformats.org/package/2006/metadata/core-properties' " w:xpath="/ns1:coreProperties[1]/ns0:subject[1]" w:storeItemID="{6C3C8BC8-F283-45AE-878A-BAB7291924A1}"/>
          <w:text/>
        </w:sdtPr>
        <w:sdtEndPr/>
        <w:sdtContent>
          <w:r w:rsidR="00220C1A">
            <w:t>Tablet Hybrid</w:t>
          </w:r>
        </w:sdtContent>
      </w:sdt>
      <w:r w:rsidR="00EA571B">
        <w:br/>
      </w:r>
      <w:sdt>
        <w:sdtPr>
          <w:alias w:val="Title"/>
          <w:id w:val="1032358207"/>
          <w:placeholder>
            <w:docPart w:val="FF9A0923834B450EABBA8CD89733DD90"/>
          </w:placeholder>
          <w:dataBinding w:prefixMappings="xmlns:ns0='http://purl.org/dc/elements/1.1/' xmlns:ns1='http://schemas.openxmlformats.org/package/2006/metadata/core-properties' " w:xpath="/ns1:coreProperties[1]/ns0:title[1]" w:storeItemID="{6C3C8BC8-F283-45AE-878A-BAB7291924A1}"/>
          <w:text/>
        </w:sdtPr>
        <w:sdtEndPr/>
        <w:sdtContent>
          <w:r w:rsidR="00220C1A">
            <w:t>Installation Process v1.</w:t>
          </w:r>
          <w:r w:rsidR="00393BED">
            <w:t>5</w:t>
          </w:r>
        </w:sdtContent>
      </w:sdt>
    </w:p>
    <w:p w:rsidR="00934A25" w:rsidRDefault="00220C1A" w:rsidP="0082669C">
      <w:pPr>
        <w:pStyle w:val="Heading1"/>
      </w:pPr>
      <w:r>
        <w:t>Install Process</w:t>
      </w:r>
    </w:p>
    <w:p w:rsidR="00220C1A" w:rsidRDefault="00220C1A" w:rsidP="00220C1A">
      <w:pPr>
        <w:pStyle w:val="ListParagraph"/>
        <w:numPr>
          <w:ilvl w:val="0"/>
          <w:numId w:val="30"/>
        </w:numPr>
        <w:spacing w:after="0" w:line="240" w:lineRule="auto"/>
        <w:contextualSpacing w:val="0"/>
      </w:pPr>
      <w:r>
        <w:t>Download installer to server</w:t>
      </w:r>
    </w:p>
    <w:p w:rsidR="00220C1A" w:rsidRDefault="00220C1A" w:rsidP="00220C1A">
      <w:pPr>
        <w:pStyle w:val="ListParagraph"/>
        <w:numPr>
          <w:ilvl w:val="0"/>
          <w:numId w:val="30"/>
        </w:numPr>
        <w:spacing w:after="0" w:line="240" w:lineRule="auto"/>
        <w:contextualSpacing w:val="0"/>
      </w:pPr>
      <w:r>
        <w:t>Install .NET 4.0</w:t>
      </w:r>
    </w:p>
    <w:p w:rsidR="00220C1A" w:rsidRDefault="00220C1A" w:rsidP="00220C1A">
      <w:pPr>
        <w:pStyle w:val="ListParagraph"/>
        <w:numPr>
          <w:ilvl w:val="0"/>
          <w:numId w:val="30"/>
        </w:numPr>
        <w:spacing w:after="0" w:line="240" w:lineRule="auto"/>
        <w:contextualSpacing w:val="0"/>
      </w:pPr>
      <w:r>
        <w:t>Run installer, it will extract files to a directory of your choice (default c:\Maintenance Connection\mc_tabletservice\)</w:t>
      </w:r>
    </w:p>
    <w:p w:rsidR="00220C1A" w:rsidRDefault="00220C1A" w:rsidP="00220C1A">
      <w:pPr>
        <w:pStyle w:val="ListParagraph"/>
        <w:numPr>
          <w:ilvl w:val="0"/>
          <w:numId w:val="30"/>
        </w:numPr>
        <w:spacing w:after="0" w:line="240" w:lineRule="auto"/>
        <w:contextualSpacing w:val="0"/>
      </w:pPr>
      <w:r>
        <w:t>Attach install directory to IIS as a virtual directory (any name is possible, recommended default mc_tabletservice)</w:t>
      </w:r>
    </w:p>
    <w:p w:rsidR="00220C1A" w:rsidRDefault="00220C1A" w:rsidP="00220C1A">
      <w:pPr>
        <w:pStyle w:val="ListParagraph"/>
        <w:numPr>
          <w:ilvl w:val="0"/>
          <w:numId w:val="30"/>
        </w:numPr>
        <w:spacing w:after="0" w:line="240" w:lineRule="auto"/>
        <w:contextualSpacing w:val="0"/>
      </w:pPr>
      <w:r>
        <w:t>In IIS 6 – Enable Web Service extensions for .NET 4.0</w:t>
      </w:r>
    </w:p>
    <w:p w:rsidR="00220C1A" w:rsidRDefault="00220C1A" w:rsidP="00220C1A">
      <w:pPr>
        <w:pStyle w:val="ListParagraph"/>
        <w:numPr>
          <w:ilvl w:val="0"/>
          <w:numId w:val="30"/>
        </w:numPr>
        <w:spacing w:after="0" w:line="240" w:lineRule="auto"/>
        <w:contextualSpacing w:val="0"/>
      </w:pPr>
      <w:r>
        <w:t>Create an Application Pool for use by .NET 4.0 applications (or Tablet Hybrid)</w:t>
      </w:r>
    </w:p>
    <w:p w:rsidR="00220C1A" w:rsidRDefault="00220C1A" w:rsidP="00220C1A">
      <w:pPr>
        <w:pStyle w:val="ListParagraph"/>
        <w:numPr>
          <w:ilvl w:val="0"/>
          <w:numId w:val="30"/>
        </w:numPr>
        <w:spacing w:after="0" w:line="240" w:lineRule="auto"/>
        <w:contextualSpacing w:val="0"/>
      </w:pPr>
      <w:r>
        <w:t>Ensure application pool on virtual directory is set to Integrated pipeline and .NET 4.0 (32bit or 64bit doesn’t matter)</w:t>
      </w:r>
      <w:r>
        <w:br/>
        <w:t>Note: this is different settings than what works on Maintenance Connection, must be a different app pool</w:t>
      </w:r>
    </w:p>
    <w:p w:rsidR="00220C1A" w:rsidRDefault="00220C1A" w:rsidP="00220C1A">
      <w:pPr>
        <w:pStyle w:val="ListParagraph"/>
        <w:numPr>
          <w:ilvl w:val="0"/>
          <w:numId w:val="30"/>
        </w:numPr>
        <w:spacing w:after="0" w:line="240" w:lineRule="auto"/>
        <w:contextualSpacing w:val="0"/>
      </w:pPr>
      <w:r>
        <w:t>Change the directory security settings to add the application pool identity with read/write setting on the install directory.</w:t>
      </w:r>
      <w:r>
        <w:br/>
        <w:t xml:space="preserve">Application pool identity is: </w:t>
      </w:r>
    </w:p>
    <w:p w:rsidR="00220C1A" w:rsidRDefault="00220C1A" w:rsidP="00220C1A">
      <w:pPr>
        <w:pStyle w:val="ListParagraph"/>
        <w:numPr>
          <w:ilvl w:val="1"/>
          <w:numId w:val="30"/>
        </w:numPr>
        <w:spacing w:after="0" w:line="240" w:lineRule="auto"/>
        <w:contextualSpacing w:val="0"/>
      </w:pPr>
      <w:r>
        <w:t xml:space="preserve">Win2003-Win2008: “NETWORK SERVICE”.  </w:t>
      </w:r>
    </w:p>
    <w:p w:rsidR="00220C1A" w:rsidRDefault="00220C1A" w:rsidP="00220C1A">
      <w:pPr>
        <w:pStyle w:val="ListParagraph"/>
        <w:numPr>
          <w:ilvl w:val="1"/>
          <w:numId w:val="30"/>
        </w:numPr>
        <w:spacing w:after="0" w:line="240" w:lineRule="auto"/>
        <w:contextualSpacing w:val="0"/>
      </w:pPr>
      <w:r>
        <w:t>Win 2008 R2: “IIS APPPOOL\app pool name” (replace “app pool name” with the name of the app pool)</w:t>
      </w:r>
    </w:p>
    <w:p w:rsidR="00220C1A" w:rsidRDefault="00220C1A" w:rsidP="00220C1A">
      <w:pPr>
        <w:pStyle w:val="ListParagraph"/>
        <w:numPr>
          <w:ilvl w:val="0"/>
          <w:numId w:val="30"/>
        </w:numPr>
        <w:spacing w:after="0" w:line="240" w:lineRule="auto"/>
        <w:contextualSpacing w:val="0"/>
      </w:pPr>
      <w:r>
        <w:t>In IE go to the installed virtual directory</w:t>
      </w:r>
    </w:p>
    <w:p w:rsidR="00220C1A" w:rsidRDefault="00220C1A" w:rsidP="00220C1A">
      <w:pPr>
        <w:pStyle w:val="ListParagraph"/>
        <w:numPr>
          <w:ilvl w:val="1"/>
          <w:numId w:val="30"/>
        </w:numPr>
        <w:spacing w:after="0" w:line="240" w:lineRule="auto"/>
        <w:contextualSpacing w:val="0"/>
      </w:pPr>
      <w:r>
        <w:t>Make sure you are using IE8+ with compatibility mode turned off</w:t>
      </w:r>
    </w:p>
    <w:p w:rsidR="00220C1A" w:rsidRDefault="00220C1A" w:rsidP="00220C1A">
      <w:pPr>
        <w:pStyle w:val="ListParagraph"/>
        <w:numPr>
          <w:ilvl w:val="1"/>
          <w:numId w:val="30"/>
        </w:numPr>
        <w:spacing w:after="0" w:line="240" w:lineRule="auto"/>
        <w:contextualSpacing w:val="0"/>
      </w:pPr>
      <w:r>
        <w:t>The tests and licensing if required can be done from a client machine as well</w:t>
      </w:r>
    </w:p>
    <w:p w:rsidR="00220C1A" w:rsidRDefault="00220C1A" w:rsidP="00220C1A">
      <w:pPr>
        <w:pStyle w:val="ListParagraph"/>
        <w:numPr>
          <w:ilvl w:val="0"/>
          <w:numId w:val="30"/>
        </w:numPr>
        <w:spacing w:after="0" w:line="240" w:lineRule="auto"/>
        <w:contextualSpacing w:val="0"/>
      </w:pPr>
      <w:r>
        <w:t>Wait for the installer page to load (first test)</w:t>
      </w:r>
    </w:p>
    <w:p w:rsidR="00220C1A" w:rsidRDefault="00220C1A" w:rsidP="00220C1A">
      <w:pPr>
        <w:pStyle w:val="ListParagraph"/>
        <w:numPr>
          <w:ilvl w:val="1"/>
          <w:numId w:val="30"/>
        </w:numPr>
        <w:spacing w:after="0" w:line="240" w:lineRule="auto"/>
        <w:contextualSpacing w:val="0"/>
      </w:pPr>
      <w:r>
        <w:t>If the page does not load:</w:t>
      </w:r>
    </w:p>
    <w:p w:rsidR="00220C1A" w:rsidRDefault="00220C1A" w:rsidP="00220C1A">
      <w:pPr>
        <w:pStyle w:val="ListParagraph"/>
        <w:numPr>
          <w:ilvl w:val="2"/>
          <w:numId w:val="30"/>
        </w:numPr>
        <w:spacing w:after="0" w:line="240" w:lineRule="auto"/>
        <w:contextualSpacing w:val="0"/>
      </w:pPr>
      <w:r>
        <w:t>.NET 4.0 is set for the virtual directory (a .NET config error shows)</w:t>
      </w:r>
    </w:p>
    <w:p w:rsidR="00220C1A" w:rsidRDefault="00220C1A" w:rsidP="00220C1A">
      <w:pPr>
        <w:pStyle w:val="ListParagraph"/>
        <w:numPr>
          <w:ilvl w:val="2"/>
          <w:numId w:val="30"/>
        </w:numPr>
        <w:spacing w:after="0" w:line="240" w:lineRule="auto"/>
        <w:contextualSpacing w:val="0"/>
      </w:pPr>
      <w:r>
        <w:t>.NET 4.0 was not enabled in Web Service Extensions</w:t>
      </w:r>
    </w:p>
    <w:p w:rsidR="00220C1A" w:rsidRDefault="00220C1A" w:rsidP="00220C1A">
      <w:pPr>
        <w:pStyle w:val="ListParagraph"/>
        <w:numPr>
          <w:ilvl w:val="0"/>
          <w:numId w:val="30"/>
        </w:numPr>
        <w:spacing w:after="0" w:line="240" w:lineRule="auto"/>
        <w:contextualSpacing w:val="0"/>
      </w:pPr>
      <w:r>
        <w:t>In IE go to the sub-folder called /utilities/</w:t>
      </w:r>
    </w:p>
    <w:p w:rsidR="00220C1A" w:rsidRDefault="00220C1A" w:rsidP="00220C1A">
      <w:pPr>
        <w:pStyle w:val="ListParagraph"/>
        <w:numPr>
          <w:ilvl w:val="0"/>
          <w:numId w:val="30"/>
        </w:numPr>
        <w:spacing w:after="0" w:line="240" w:lineRule="auto"/>
        <w:contextualSpacing w:val="0"/>
      </w:pPr>
      <w:r>
        <w:t>On the configure page:</w:t>
      </w:r>
    </w:p>
    <w:p w:rsidR="00220C1A" w:rsidRDefault="00220C1A" w:rsidP="00220C1A">
      <w:pPr>
        <w:pStyle w:val="ListParagraph"/>
        <w:numPr>
          <w:ilvl w:val="1"/>
          <w:numId w:val="30"/>
        </w:numPr>
        <w:spacing w:after="0" w:line="240" w:lineRule="auto"/>
        <w:contextualSpacing w:val="0"/>
      </w:pPr>
      <w:r>
        <w:t>Enter the mc.ini file path if incorrect</w:t>
      </w:r>
      <w:r w:rsidR="00393BED">
        <w:t xml:space="preserve">. </w:t>
      </w:r>
      <w:r w:rsidR="00393BED" w:rsidRPr="00393BED">
        <w:rPr>
          <w:b/>
        </w:rPr>
        <w:t>Please note</w:t>
      </w:r>
      <w:r w:rsidR="00393BED">
        <w:rPr>
          <w:b/>
        </w:rPr>
        <w:t>:</w:t>
      </w:r>
      <w:r w:rsidR="00393BED">
        <w:t xml:space="preserve"> you need to include “mc.ini” at the end of the path if not </w:t>
      </w:r>
      <w:r w:rsidR="00907BCF">
        <w:t>using the</w:t>
      </w:r>
      <w:r w:rsidR="00393BED">
        <w:t xml:space="preserve"> default path.</w:t>
      </w:r>
    </w:p>
    <w:p w:rsidR="00220C1A" w:rsidRDefault="00220C1A" w:rsidP="00220C1A">
      <w:pPr>
        <w:pStyle w:val="ListParagraph"/>
        <w:numPr>
          <w:ilvl w:val="1"/>
          <w:numId w:val="30"/>
        </w:numPr>
        <w:spacing w:after="0" w:line="240" w:lineRule="auto"/>
        <w:contextualSpacing w:val="0"/>
      </w:pPr>
      <w:r>
        <w:t>Fix the registration database API (if the green check doesn’t show up)</w:t>
      </w:r>
    </w:p>
    <w:p w:rsidR="00220C1A" w:rsidRDefault="00220C1A" w:rsidP="00220C1A">
      <w:pPr>
        <w:pStyle w:val="ListParagraph"/>
        <w:numPr>
          <w:ilvl w:val="0"/>
          <w:numId w:val="30"/>
        </w:numPr>
        <w:spacing w:after="0" w:line="240" w:lineRule="auto"/>
        <w:contextualSpacing w:val="0"/>
      </w:pPr>
      <w:r>
        <w:t>On the licensing page:</w:t>
      </w:r>
    </w:p>
    <w:p w:rsidR="00220C1A" w:rsidRDefault="00220C1A" w:rsidP="00220C1A">
      <w:pPr>
        <w:pStyle w:val="ListParagraph"/>
        <w:numPr>
          <w:ilvl w:val="1"/>
          <w:numId w:val="30"/>
        </w:numPr>
        <w:spacing w:after="0" w:line="240" w:lineRule="auto"/>
        <w:contextualSpacing w:val="0"/>
      </w:pPr>
      <w:r>
        <w:t>Either select the database to install the license to, or select all databases</w:t>
      </w:r>
    </w:p>
    <w:p w:rsidR="00220C1A" w:rsidRDefault="00220C1A" w:rsidP="00220C1A">
      <w:pPr>
        <w:pStyle w:val="ListParagraph"/>
        <w:numPr>
          <w:ilvl w:val="1"/>
          <w:numId w:val="30"/>
        </w:numPr>
        <w:spacing w:after="0" w:line="240" w:lineRule="auto"/>
        <w:contextualSpacing w:val="0"/>
      </w:pPr>
      <w:r>
        <w:t>Select the license file</w:t>
      </w:r>
    </w:p>
    <w:p w:rsidR="00220C1A" w:rsidRDefault="00220C1A" w:rsidP="00220C1A">
      <w:pPr>
        <w:pStyle w:val="ListParagraph"/>
        <w:numPr>
          <w:ilvl w:val="1"/>
          <w:numId w:val="30"/>
        </w:numPr>
        <w:spacing w:after="0" w:line="240" w:lineRule="auto"/>
        <w:contextualSpacing w:val="0"/>
      </w:pPr>
      <w:r>
        <w:t>Select install license</w:t>
      </w:r>
    </w:p>
    <w:p w:rsidR="00220C1A" w:rsidRDefault="00220C1A" w:rsidP="00220C1A">
      <w:pPr>
        <w:pStyle w:val="ListParagraph"/>
        <w:numPr>
          <w:ilvl w:val="1"/>
          <w:numId w:val="30"/>
        </w:numPr>
        <w:spacing w:after="0" w:line="240" w:lineRule="auto"/>
        <w:contextualSpacing w:val="0"/>
      </w:pPr>
      <w:r>
        <w:t>The installed licenses list should show the license</w:t>
      </w:r>
    </w:p>
    <w:p w:rsidR="00220C1A" w:rsidRDefault="00220C1A" w:rsidP="00220C1A">
      <w:pPr>
        <w:pStyle w:val="ListParagraph"/>
        <w:numPr>
          <w:ilvl w:val="2"/>
          <w:numId w:val="31"/>
        </w:numPr>
        <w:spacing w:after="0" w:line="240" w:lineRule="auto"/>
        <w:contextualSpacing w:val="0"/>
      </w:pPr>
      <w:r>
        <w:t>If it “times out” when activating a license to all databases: install the license over and over to each individual database and then again to all databases (each database must have its API updated and this may take longer than the timeout allows for)</w:t>
      </w:r>
    </w:p>
    <w:p w:rsidR="00220C1A" w:rsidRDefault="00220C1A" w:rsidP="00220C1A">
      <w:pPr>
        <w:pStyle w:val="ListParagraph"/>
        <w:numPr>
          <w:ilvl w:val="0"/>
          <w:numId w:val="30"/>
        </w:numPr>
        <w:spacing w:after="0" w:line="240" w:lineRule="auto"/>
        <w:contextualSpacing w:val="0"/>
      </w:pPr>
      <w:r>
        <w:lastRenderedPageBreak/>
        <w:t>Go back to configure and ensure all 4 checkmarks show up</w:t>
      </w:r>
    </w:p>
    <w:p w:rsidR="00220C1A" w:rsidRDefault="00220C1A" w:rsidP="00220C1A">
      <w:pPr>
        <w:pStyle w:val="ListParagraph"/>
        <w:numPr>
          <w:ilvl w:val="0"/>
          <w:numId w:val="30"/>
        </w:numPr>
        <w:spacing w:after="0" w:line="240" w:lineRule="auto"/>
        <w:contextualSpacing w:val="0"/>
      </w:pPr>
      <w:r>
        <w:t>Run “fixup URL.bat” from the installation folder.</w:t>
      </w:r>
    </w:p>
    <w:p w:rsidR="00220C1A" w:rsidRDefault="00220C1A" w:rsidP="00220C1A">
      <w:pPr>
        <w:pStyle w:val="ListParagraph"/>
        <w:numPr>
          <w:ilvl w:val="1"/>
          <w:numId w:val="30"/>
        </w:numPr>
        <w:spacing w:after="0" w:line="240" w:lineRule="auto"/>
        <w:contextualSpacing w:val="0"/>
      </w:pPr>
      <w:r>
        <w:t>It will ask for the full URL used to access the tablet service, this will correct the setup application to point correctly at the installed server instead of the default.</w:t>
      </w:r>
    </w:p>
    <w:p w:rsidR="00220C1A" w:rsidRPr="00EF2A8E" w:rsidRDefault="00220C1A" w:rsidP="00220C1A">
      <w:pPr>
        <w:pStyle w:val="ListParagraph"/>
        <w:numPr>
          <w:ilvl w:val="1"/>
          <w:numId w:val="30"/>
        </w:numPr>
        <w:spacing w:after="0" w:line="240" w:lineRule="auto"/>
        <w:contextualSpacing w:val="0"/>
        <w:rPr>
          <w:b/>
        </w:rPr>
      </w:pPr>
      <w:r w:rsidRPr="00EF2A8E">
        <w:rPr>
          <w:b/>
        </w:rPr>
        <w:t>This step must be performed each time an install or upgrade occurs.</w:t>
      </w:r>
    </w:p>
    <w:p w:rsidR="00220C1A" w:rsidRDefault="00220C1A" w:rsidP="00220C1A">
      <w:pPr>
        <w:pStyle w:val="ListParagraph"/>
        <w:numPr>
          <w:ilvl w:val="0"/>
          <w:numId w:val="30"/>
        </w:numPr>
        <w:spacing w:after="0" w:line="240" w:lineRule="auto"/>
        <w:contextualSpacing w:val="0"/>
      </w:pPr>
      <w:r>
        <w:t>Done, install the client software</w:t>
      </w:r>
    </w:p>
    <w:p w:rsidR="00220C1A" w:rsidRDefault="00220C1A" w:rsidP="00220C1A">
      <w:pPr>
        <w:pStyle w:val="ListParagraph"/>
        <w:numPr>
          <w:ilvl w:val="1"/>
          <w:numId w:val="30"/>
        </w:numPr>
        <w:spacing w:after="0" w:line="240" w:lineRule="auto"/>
        <w:contextualSpacing w:val="0"/>
      </w:pPr>
      <w:r>
        <w:t>When installing the client software please ensure:</w:t>
      </w:r>
    </w:p>
    <w:p w:rsidR="00220C1A" w:rsidRDefault="00220C1A" w:rsidP="00220C1A">
      <w:pPr>
        <w:pStyle w:val="ListParagraph"/>
        <w:numPr>
          <w:ilvl w:val="2"/>
          <w:numId w:val="30"/>
        </w:numPr>
        <w:spacing w:after="0" w:line="240" w:lineRule="auto"/>
        <w:contextualSpacing w:val="0"/>
      </w:pPr>
      <w:r>
        <w:t>The client machine is plugged in</w:t>
      </w:r>
    </w:p>
    <w:p w:rsidR="00220C1A" w:rsidRDefault="00220C1A" w:rsidP="00220C1A">
      <w:pPr>
        <w:pStyle w:val="ListParagraph"/>
        <w:numPr>
          <w:ilvl w:val="2"/>
          <w:numId w:val="30"/>
        </w:numPr>
        <w:spacing w:after="0" w:line="240" w:lineRule="auto"/>
        <w:contextualSpacing w:val="0"/>
      </w:pPr>
      <w:r>
        <w:t>A reliable internet connection (wired if possible)</w:t>
      </w:r>
    </w:p>
    <w:p w:rsidR="00220C1A" w:rsidRDefault="00220C1A" w:rsidP="00220C1A">
      <w:pPr>
        <w:pStyle w:val="ListParagraph"/>
        <w:numPr>
          <w:ilvl w:val="1"/>
          <w:numId w:val="30"/>
        </w:numPr>
        <w:spacing w:after="0" w:line="240" w:lineRule="auto"/>
        <w:contextualSpacing w:val="0"/>
      </w:pPr>
      <w:r>
        <w:t>This will ensure installation will proceed faster</w:t>
      </w:r>
    </w:p>
    <w:p w:rsidR="005C240D" w:rsidRDefault="005C240D" w:rsidP="00220C1A">
      <w:pPr>
        <w:pStyle w:val="Heading2"/>
      </w:pPr>
    </w:p>
    <w:sectPr w:rsidR="005C240D" w:rsidSect="002629ED">
      <w:headerReference w:type="default" r:id="rId10"/>
      <w:footerReference w:type="default" r:id="rId11"/>
      <w:pgSz w:w="12240" w:h="15840"/>
      <w:pgMar w:top="1584" w:right="1440"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D3" w:rsidRDefault="00E13FD3" w:rsidP="00ED4749">
      <w:r>
        <w:separator/>
      </w:r>
    </w:p>
    <w:p w:rsidR="00E13FD3" w:rsidRDefault="00E13FD3"/>
  </w:endnote>
  <w:endnote w:type="continuationSeparator" w:id="0">
    <w:p w:rsidR="00E13FD3" w:rsidRDefault="00E13FD3" w:rsidP="00ED4749">
      <w:r>
        <w:continuationSeparator/>
      </w:r>
    </w:p>
    <w:p w:rsidR="00E13FD3" w:rsidRDefault="00E13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56719"/>
      <w:docPartObj>
        <w:docPartGallery w:val="Page Numbers (Bottom of Page)"/>
        <w:docPartUnique/>
      </w:docPartObj>
    </w:sdtPr>
    <w:sdtEndPr>
      <w:rPr>
        <w:spacing w:val="60"/>
      </w:rPr>
    </w:sdtEndPr>
    <w:sdtContent>
      <w:p w:rsidR="00B80B81" w:rsidRDefault="00441010" w:rsidP="002629ED">
        <w:pPr>
          <w:pStyle w:val="Footer"/>
          <w:pBdr>
            <w:top w:val="single" w:sz="4" w:space="1" w:color="D9D9D9" w:themeColor="background1" w:themeShade="D9"/>
          </w:pBdr>
          <w:tabs>
            <w:tab w:val="clear" w:pos="4680"/>
          </w:tabs>
        </w:pPr>
        <w:r>
          <w:rPr>
            <w:noProof/>
          </w:rPr>
          <mc:AlternateContent>
            <mc:Choice Requires="wps">
              <w:drawing>
                <wp:anchor distT="0" distB="0" distL="114300" distR="114300" simplePos="0" relativeHeight="251663360" behindDoc="0" locked="0" layoutInCell="1" allowOverlap="1">
                  <wp:simplePos x="0" y="0"/>
                  <wp:positionH relativeFrom="margin">
                    <wp:posOffset>-137160</wp:posOffset>
                  </wp:positionH>
                  <wp:positionV relativeFrom="paragraph">
                    <wp:posOffset>0</wp:posOffset>
                  </wp:positionV>
                  <wp:extent cx="6217920" cy="0"/>
                  <wp:effectExtent l="15240" t="19050" r="152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2225">
                            <a:solidFill>
                              <a:srgbClr val="F597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0" to="4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S9FAIAACkEAAAOAAAAZHJzL2Uyb0RvYy54bWysU02P2jAQvVfqf7Byh3w0sBARVlUCvdAW&#10;abc/wNgOserYlm0IqOp/79ghiG0vVdUcnLFn5vnNvPHq+dIJdGbGciXLKJ0mEWKSKMrlsYy+vW4n&#10;iwhZhyXFQklWRldmo+f1+3erXhcsU60SlBkEINIWvS6j1jldxLElLeuwnSrNJDgbZTrsYGuOMTW4&#10;B/ROxFmSzONeGaqNIsxaOK0HZ7QO+E3DiPvaNJY5JMoIuLmwmrAe/BqvV7g4GqxbTm408D+w6DCX&#10;cOkdqsYOo5Phf0B1nBhlVeOmRHWxahpOWKgBqkmT36p5abFmoRZojtX3Ntn/B0u+nPcGcQraRUji&#10;DiTaccnQzHem17aAgEruja+NXOSL3iny3SKpqhbLIwsMX68a0lKfEb9J8RurAf/Qf1YUYvDJqdCm&#10;S2M6DwkNQJegxvWuBrs4ROBwnqVPywxEI6MvxsWYqI11n5jqkDfKSADnAIzPO+s8EVyMIf4eqbZc&#10;iCC2kKgvowy+WciwSnDqvT7OmuOhEgadMczLdrZ8SoeywPMYZtRJ0oDWMkw3N9thLgYbbhfS40Et&#10;wOdmDQPxY5ksN4vNIp/k2XwzyZO6nnzcVvlkvk2fZvWHuqrq9KenluZFyyll0rMbhzPN/0782zMZ&#10;xuo+nvc+xG/RQ8OA7PgPpIOYXr9hEg6KXvdmFBnmMQTf3o4f+Mc92I8vfP0LAAD//wMAUEsDBBQA&#10;BgAIAAAAIQDF6E1+2gAAAAUBAAAPAAAAZHJzL2Rvd25yZXYueG1sTI9BS8NAEIXvgv9hGcGLtJsU&#10;rE3MppRCEcFLqiXXTXZM0mZnQ3bbxn/v9KTHj/d48022nmwvLjj6zpGCeB6BQKqd6ahR8PW5m61A&#10;+KDJ6N4RKvhBD+v8/i7TqXFXKvCyD43gEfKpVtCGMKRS+rpFq/3cDUicfbvR6sA4NtKM+srjtpeL&#10;KFpKqzviC60ecNtifdqfrYKnqiwxeSvwY1ceMPZFEh3fjVKPD9PmFUTAKfyV4abP6pCzU+XOZLzo&#10;FcwW8ZKrCvgjjpPnF8bqhjLP5H/7/BcAAP//AwBQSwECLQAUAAYACAAAACEAtoM4kv4AAADhAQAA&#10;EwAAAAAAAAAAAAAAAAAAAAAAW0NvbnRlbnRfVHlwZXNdLnhtbFBLAQItABQABgAIAAAAIQA4/SH/&#10;1gAAAJQBAAALAAAAAAAAAAAAAAAAAC8BAABfcmVscy8ucmVsc1BLAQItABQABgAIAAAAIQAPhBS9&#10;FAIAACkEAAAOAAAAAAAAAAAAAAAAAC4CAABkcnMvZTJvRG9jLnhtbFBLAQItABQABgAIAAAAIQDF&#10;6E1+2gAAAAUBAAAPAAAAAAAAAAAAAAAAAG4EAABkcnMvZG93bnJldi54bWxQSwUGAAAAAAQABADz&#10;AAAAdQUAAAAA&#10;" strokecolor="#f59711" strokeweight="1.75pt">
                  <w10:wrap anchorx="margin"/>
                </v:line>
              </w:pict>
            </mc:Fallback>
          </mc:AlternateContent>
        </w:r>
        <w:r w:rsidR="00B80B81">
          <w:t xml:space="preserve">Copyright © </w:t>
        </w:r>
        <w:r w:rsidR="00220C1A">
          <w:t>2011-</w:t>
        </w:r>
        <w:r w:rsidR="00F91FDE">
          <w:fldChar w:fldCharType="begin"/>
        </w:r>
        <w:r w:rsidR="00F91FDE">
          <w:instrText xml:space="preserve"> CREATEDATE  \@ "yyyy"  \* MERGEFORMAT </w:instrText>
        </w:r>
        <w:r w:rsidR="00F91FDE">
          <w:fldChar w:fldCharType="separate"/>
        </w:r>
        <w:r w:rsidR="00220C1A">
          <w:rPr>
            <w:noProof/>
          </w:rPr>
          <w:t>2012</w:t>
        </w:r>
        <w:r w:rsidR="00F91FDE">
          <w:rPr>
            <w:noProof/>
          </w:rPr>
          <w:fldChar w:fldCharType="end"/>
        </w:r>
        <w:r w:rsidR="00B80B81">
          <w:t xml:space="preserve"> Maintenance Connection Canada, Inc</w:t>
        </w:r>
        <w:r w:rsidR="00B80B81">
          <w:tab/>
        </w:r>
        <w:r w:rsidR="00F91FDE">
          <w:fldChar w:fldCharType="begin"/>
        </w:r>
        <w:r w:rsidR="00F91FDE">
          <w:instrText xml:space="preserve"> PAGE   \* MERGEFORMAT </w:instrText>
        </w:r>
        <w:r w:rsidR="00F91FDE">
          <w:fldChar w:fldCharType="separate"/>
        </w:r>
        <w:r>
          <w:rPr>
            <w:noProof/>
          </w:rPr>
          <w:t>2</w:t>
        </w:r>
        <w:r w:rsidR="00F91FDE">
          <w:rPr>
            <w:noProof/>
          </w:rPr>
          <w:fldChar w:fldCharType="end"/>
        </w:r>
        <w:r w:rsidR="00B80B81">
          <w:t xml:space="preserve"> | </w:t>
        </w:r>
        <w:r w:rsidR="00B80B81">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D3" w:rsidRDefault="00E13FD3" w:rsidP="00ED4749">
      <w:r>
        <w:separator/>
      </w:r>
    </w:p>
    <w:p w:rsidR="00E13FD3" w:rsidRDefault="00E13FD3"/>
  </w:footnote>
  <w:footnote w:type="continuationSeparator" w:id="0">
    <w:p w:rsidR="00E13FD3" w:rsidRDefault="00E13FD3" w:rsidP="00ED4749">
      <w:r>
        <w:continuationSeparator/>
      </w:r>
    </w:p>
    <w:p w:rsidR="00E13FD3" w:rsidRDefault="00E13F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1" w:rsidRDefault="002629ED" w:rsidP="00A5131F">
    <w:pPr>
      <w:pStyle w:val="Header"/>
      <w:tabs>
        <w:tab w:val="clear" w:pos="4680"/>
        <w:tab w:val="left" w:pos="2970"/>
      </w:tabs>
      <w:spacing w:after="0"/>
      <w:rPr>
        <w:b/>
      </w:rPr>
    </w:pPr>
    <w:r>
      <w:rPr>
        <w:b/>
        <w:noProof/>
      </w:rPr>
      <w:drawing>
        <wp:anchor distT="0" distB="0" distL="114300" distR="114300" simplePos="0" relativeHeight="251661312" behindDoc="1" locked="0" layoutInCell="1" allowOverlap="1">
          <wp:simplePos x="0" y="0"/>
          <wp:positionH relativeFrom="column">
            <wp:posOffset>-132715</wp:posOffset>
          </wp:positionH>
          <wp:positionV relativeFrom="paragraph">
            <wp:posOffset>-53340</wp:posOffset>
          </wp:positionV>
          <wp:extent cx="1896110" cy="621665"/>
          <wp:effectExtent l="19050" t="0" r="8890" b="0"/>
          <wp:wrapTight wrapText="bothSides">
            <wp:wrapPolygon edited="0">
              <wp:start x="1736" y="0"/>
              <wp:lineTo x="-217" y="3971"/>
              <wp:lineTo x="-217" y="8605"/>
              <wp:lineTo x="651" y="10590"/>
              <wp:lineTo x="-217" y="17871"/>
              <wp:lineTo x="-217" y="21181"/>
              <wp:lineTo x="5208" y="21181"/>
              <wp:lineTo x="17144" y="21181"/>
              <wp:lineTo x="21484" y="18533"/>
              <wp:lineTo x="21267" y="10590"/>
              <wp:lineTo x="21701" y="9267"/>
              <wp:lineTo x="21701" y="0"/>
              <wp:lineTo x="3038" y="0"/>
              <wp:lineTo x="1736" y="0"/>
            </wp:wrapPolygon>
          </wp:wrapTight>
          <wp:docPr id="4" name="Picture 1" descr="C:\Users\Cam\AppData\Local\Temp\Rar$DR03.396\MC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ppData\Local\Temp\Rar$DR03.396\MCC_Logo_small.jpg"/>
                  <pic:cNvPicPr>
                    <a:picLocks noChangeAspect="1" noChangeArrowheads="1"/>
                  </pic:cNvPicPr>
                </pic:nvPicPr>
                <pic:blipFill>
                  <a:blip r:embed="rId1"/>
                  <a:srcRect b="18494"/>
                  <a:stretch>
                    <a:fillRect/>
                  </a:stretch>
                </pic:blipFill>
                <pic:spPr bwMode="auto">
                  <a:xfrm>
                    <a:off x="0" y="0"/>
                    <a:ext cx="1896110" cy="621665"/>
                  </a:xfrm>
                  <a:prstGeom prst="rect">
                    <a:avLst/>
                  </a:prstGeom>
                  <a:noFill/>
                  <a:ln w="9525">
                    <a:noFill/>
                    <a:miter lim="800000"/>
                    <a:headEnd/>
                    <a:tailEnd/>
                  </a:ln>
                </pic:spPr>
              </pic:pic>
            </a:graphicData>
          </a:graphic>
        </wp:anchor>
      </w:drawing>
    </w:r>
    <w:r w:rsidR="00441010">
      <w:rPr>
        <w:b/>
        <w:noProof/>
      </w:rPr>
      <mc:AlternateContent>
        <mc:Choice Requires="wps">
          <w:drawing>
            <wp:anchor distT="0" distB="0" distL="114300" distR="114300" simplePos="0" relativeHeight="251659264" behindDoc="0" locked="0" layoutInCell="1" allowOverlap="1">
              <wp:simplePos x="0" y="0"/>
              <wp:positionH relativeFrom="column">
                <wp:posOffset>1818640</wp:posOffset>
              </wp:positionH>
              <wp:positionV relativeFrom="paragraph">
                <wp:posOffset>26035</wp:posOffset>
              </wp:positionV>
              <wp:extent cx="0" cy="354965"/>
              <wp:effectExtent l="18415" t="16510" r="1968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line">
                        <a:avLst/>
                      </a:prstGeom>
                      <a:noFill/>
                      <a:ln w="22225">
                        <a:solidFill>
                          <a:srgbClr val="F597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pt,2.05pt" to="143.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0eFAIAACg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UOtMZV0DASu1sqI2e1avZavrdIaVXDVEHHhm+XQykZSEjeZcSNs4A/r77ohnEkKPXsU3n&#10;2rYBEhqAznEal/s0+Nkj2h9SOB1P8vl0EsFJccsz1vnPXLcoGCWWQDniktPW+cCDFLeQcI3SGyFl&#10;nLVUqCvxCL5JzHBaCha8Ic7Zw34lLToRkMtmMn/K+qrA8xhm9VGxiNZwwtZX2xMhextulyrgQSnA&#10;52r1evgxT+fr2XqWD/LRdD3I06oafNqs8sF0kz1NqnG1WlXZz0Aty4tGMMZVYHfTZpb/3eyvr6RX&#10;1V2d9z4k79Fjw4Ds7R9Jx1mG8fVC2Gt22dnbjEGOMfj6dILeH/dgPz7w5S8AAAD//wMAUEsDBBQA&#10;BgAIAAAAIQAMmY/A3AAAAAgBAAAPAAAAZHJzL2Rvd25yZXYueG1sTI9BS8NAFITvgv9heYIXsbsp&#10;JbRpXooIRQQvqUqum+xrEs2+DdltG/+9Kx70OMww802+m+0gzjT53jFCslAgiBtnem4R3l7392sQ&#10;Pmg2enBMCF/kYVdcX+U6M+7CJZ0PoRWxhH2mEboQxkxK33RktV+4kTh6RzdZHaKcWmkmfYnldpBL&#10;pVJpdc9xodMjPXbUfB5OFuGuriraPJX0sq/eKfHlRn08G8Tbm/lhCyLQHP7C8IMf0aGITLU7sfFi&#10;QFiu01WMIqwSENH/1TVCqhTIIpf/DxTfAAAA//8DAFBLAQItABQABgAIAAAAIQC2gziS/gAAAOEB&#10;AAATAAAAAAAAAAAAAAAAAAAAAABbQ29udGVudF9UeXBlc10ueG1sUEsBAi0AFAAGAAgAAAAhADj9&#10;If/WAAAAlAEAAAsAAAAAAAAAAAAAAAAALwEAAF9yZWxzLy5yZWxzUEsBAi0AFAAGAAgAAAAhACQy&#10;nR4UAgAAKAQAAA4AAAAAAAAAAAAAAAAALgIAAGRycy9lMm9Eb2MueG1sUEsBAi0AFAAGAAgAAAAh&#10;AAyZj8DcAAAACAEAAA8AAAAAAAAAAAAAAAAAbgQAAGRycy9kb3ducmV2LnhtbFBLBQYAAAAABAAE&#10;APMAAAB3BQAAAAA=&#10;" strokecolor="#f59711" strokeweight="1.75pt"/>
          </w:pict>
        </mc:Fallback>
      </mc:AlternateContent>
    </w:r>
    <w:r w:rsidR="00B80B81">
      <w:rPr>
        <w:b/>
      </w:rPr>
      <w:tab/>
    </w:r>
    <w:sdt>
      <w:sdtPr>
        <w:rPr>
          <w:b/>
        </w:rPr>
        <w:alias w:val="Subject"/>
        <w:id w:val="1032358224"/>
        <w:placeholder>
          <w:docPart w:val="A65D0A4156D6497183077754E4B0A189"/>
        </w:placeholder>
        <w:dataBinding w:prefixMappings="xmlns:ns0='http://purl.org/dc/elements/1.1/' xmlns:ns1='http://schemas.openxmlformats.org/package/2006/metadata/core-properties' " w:xpath="/ns1:coreProperties[1]/ns0:subject[1]" w:storeItemID="{6C3C8BC8-F283-45AE-878A-BAB7291924A1}"/>
        <w:text/>
      </w:sdtPr>
      <w:sdtEndPr/>
      <w:sdtContent>
        <w:r w:rsidR="00220C1A">
          <w:rPr>
            <w:b/>
          </w:rPr>
          <w:t>Tablet Hybrid</w:t>
        </w:r>
      </w:sdtContent>
    </w:sdt>
    <w:r w:rsidR="00B80B81">
      <w:rPr>
        <w:b/>
      </w:rPr>
      <w:tab/>
    </w:r>
    <w:r w:rsidR="00B80B81" w:rsidRPr="009A7A80">
      <w:rPr>
        <w:b/>
      </w:rPr>
      <w:t>CONFIDENTIAL</w:t>
    </w:r>
  </w:p>
  <w:p w:rsidR="00B80B81" w:rsidRPr="00A632F6" w:rsidRDefault="00441010" w:rsidP="00A632F6">
    <w:pPr>
      <w:pStyle w:val="Header"/>
      <w:tabs>
        <w:tab w:val="clear" w:pos="4680"/>
        <w:tab w:val="left" w:pos="2970"/>
      </w:tabs>
      <w:spacing w:after="0"/>
      <w:rPr>
        <w:sz w:val="16"/>
        <w:szCs w:val="16"/>
      </w:rPr>
    </w:pPr>
    <w:r>
      <w:rPr>
        <w:b/>
        <w:noProof/>
      </w:rPr>
      <mc:AlternateContent>
        <mc:Choice Requires="wps">
          <w:drawing>
            <wp:anchor distT="0" distB="0" distL="114300" distR="114300" simplePos="0" relativeHeight="251662336" behindDoc="0" locked="0" layoutInCell="1" allowOverlap="1">
              <wp:simplePos x="0" y="0"/>
              <wp:positionH relativeFrom="margin">
                <wp:posOffset>-133350</wp:posOffset>
              </wp:positionH>
              <wp:positionV relativeFrom="paragraph">
                <wp:posOffset>374015</wp:posOffset>
              </wp:positionV>
              <wp:extent cx="6217920" cy="0"/>
              <wp:effectExtent l="19050" t="12065" r="11430" b="1651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2225">
                        <a:solidFill>
                          <a:srgbClr val="F597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9.45pt" to="479.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JOFAIAACkEAAAOAAAAZHJzL2Uyb0RvYy54bWysU02P2jAQvVfqf7Byh3w0sBARVlUCvdAW&#10;abc/wNgOserYlm0IqOp/79ghiG0vVdUcnLFn5vnNvPHq+dIJdGbGciXLKJ0mEWKSKMrlsYy+vW4n&#10;iwhZhyXFQklWRldmo+f1+3erXhcsU60SlBkEINIWvS6j1jldxLElLeuwnSrNJDgbZTrsYGuOMTW4&#10;B/ROxFmSzONeGaqNIsxaOK0HZ7QO+E3DiPvaNJY5JMoIuLmwmrAe/BqvV7g4GqxbTm408D+w6DCX&#10;cOkdqsYOo5Phf0B1nBhlVeOmRHWxahpOWKgBqkmT36p5abFmoRZojtX3Ntn/B0u+nPcGcVpGWYQk&#10;7kCiHZcM5b4zvbYFBFRyb3xt5CJf9E6R7xZJVbVYHllg+HrVkJb6jPhNit9YDfiH/rOiEINPToU2&#10;XRrTeUhoALoENa53NdjFIQKH8yx9WmYgGhl9MS7GRG2s+8RUh7xRRgI4B2B83lnnieBiDPH3SLXl&#10;QgSxhUQ9VAvfLGRYJTj1Xh9nzfFQCYPOGOZlO1s+pUNZ4HkMM+okaUBrGaabm+0wF4MNtwvp8aAW&#10;4HOzhoH4sUyWm8VmkU/ybL6Z5EldTz5uq3wy36ZPs/pDXVV1+tNTS/Oi5ZQy6dmNw5nmfyf+7ZkM&#10;Y3Ufz3sf4rfooWFAdvwH0kFMr98wCQdFr3szigzzGIJvb8cP/OMe7McXvv4FAAD//wMAUEsDBBQA&#10;BgAIAAAAIQAgilXA3gAAAAkBAAAPAAAAZHJzL2Rvd25yZXYueG1sTI9BS8NAEIXvgv9hGcGLtJsE&#10;KknMpEihFMFLqpLrJjsm0exsyG7b+O9d8aDHN+/x5nvFdjGjONPsBssI8ToCQdxaPXCH8PqyX6Ug&#10;nFes1WiZEL7Iwba8vipUru2FKzoffSdCCbtcIfTeT7mUru3JKLe2E3Hw3u1slA9y7qSe1SWUm1Em&#10;UXQvjRo4fOjVRLue2s/jySDcNXVN2aGi5339RrGrsujjSSPe3iyPDyA8Lf4vDD/4AR3KwNTYE2sn&#10;RoRVEoctHmGTZiBCINukCYjm9yDLQv5fUH4DAAD//wMAUEsBAi0AFAAGAAgAAAAhALaDOJL+AAAA&#10;4QEAABMAAAAAAAAAAAAAAAAAAAAAAFtDb250ZW50X1R5cGVzXS54bWxQSwECLQAUAAYACAAAACEA&#10;OP0h/9YAAACUAQAACwAAAAAAAAAAAAAAAAAvAQAAX3JlbHMvLnJlbHNQSwECLQAUAAYACAAAACEA&#10;dEdiThQCAAApBAAADgAAAAAAAAAAAAAAAAAuAgAAZHJzL2Uyb0RvYy54bWxQSwECLQAUAAYACAAA&#10;ACEAIIpVwN4AAAAJAQAADwAAAAAAAAAAAAAAAABuBAAAZHJzL2Rvd25yZXYueG1sUEsFBgAAAAAE&#10;AAQA8wAAAHkFAAAAAA==&#10;" strokecolor="#f59711" strokeweight="1.75pt">
              <w10:wrap anchorx="margin"/>
            </v:line>
          </w:pict>
        </mc:Fallback>
      </mc:AlternateContent>
    </w:r>
    <w:r w:rsidR="00B80B81">
      <w:rPr>
        <w:b/>
      </w:rPr>
      <w:tab/>
    </w:r>
    <w:sdt>
      <w:sdtPr>
        <w:rPr>
          <w:b/>
        </w:rPr>
        <w:alias w:val="Title"/>
        <w:id w:val="1032358225"/>
        <w:placeholder>
          <w:docPart w:val="13B5276BB38B4902918492F6D3157909"/>
        </w:placeholder>
        <w:dataBinding w:prefixMappings="xmlns:ns0='http://purl.org/dc/elements/1.1/' xmlns:ns1='http://schemas.openxmlformats.org/package/2006/metadata/core-properties' " w:xpath="/ns1:coreProperties[1]/ns0:title[1]" w:storeItemID="{6C3C8BC8-F283-45AE-878A-BAB7291924A1}"/>
        <w:text/>
      </w:sdtPr>
      <w:sdtEndPr/>
      <w:sdtContent>
        <w:r w:rsidR="00393BED">
          <w:rPr>
            <w:b/>
          </w:rPr>
          <w:t>Installation Process v1.5</w:t>
        </w:r>
      </w:sdtContent>
    </w:sdt>
    <w:r w:rsidR="00B80B81">
      <w:rPr>
        <w:b/>
      </w:rPr>
      <w:tab/>
    </w:r>
    <w:r w:rsidR="00B80B81">
      <w:rPr>
        <w:sz w:val="16"/>
        <w:szCs w:val="16"/>
      </w:rPr>
      <w:t>Do not distribute</w:t>
    </w:r>
    <w:r w:rsidR="00B80B8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204278"/>
    <w:lvl w:ilvl="0">
      <w:start w:val="1"/>
      <w:numFmt w:val="decimal"/>
      <w:lvlText w:val="%1."/>
      <w:lvlJc w:val="left"/>
      <w:pPr>
        <w:tabs>
          <w:tab w:val="num" w:pos="1800"/>
        </w:tabs>
        <w:ind w:left="1800" w:hanging="360"/>
      </w:pPr>
    </w:lvl>
  </w:abstractNum>
  <w:abstractNum w:abstractNumId="1">
    <w:nsid w:val="FFFFFF7D"/>
    <w:multiLevelType w:val="singleLevel"/>
    <w:tmpl w:val="63D428F0"/>
    <w:lvl w:ilvl="0">
      <w:start w:val="1"/>
      <w:numFmt w:val="decimal"/>
      <w:lvlText w:val="%1."/>
      <w:lvlJc w:val="left"/>
      <w:pPr>
        <w:tabs>
          <w:tab w:val="num" w:pos="1440"/>
        </w:tabs>
        <w:ind w:left="1440" w:hanging="360"/>
      </w:pPr>
    </w:lvl>
  </w:abstractNum>
  <w:abstractNum w:abstractNumId="2">
    <w:nsid w:val="FFFFFF7E"/>
    <w:multiLevelType w:val="singleLevel"/>
    <w:tmpl w:val="CE0C20B2"/>
    <w:lvl w:ilvl="0">
      <w:start w:val="1"/>
      <w:numFmt w:val="decimal"/>
      <w:lvlText w:val="%1."/>
      <w:lvlJc w:val="left"/>
      <w:pPr>
        <w:tabs>
          <w:tab w:val="num" w:pos="1080"/>
        </w:tabs>
        <w:ind w:left="1080" w:hanging="360"/>
      </w:pPr>
    </w:lvl>
  </w:abstractNum>
  <w:abstractNum w:abstractNumId="3">
    <w:nsid w:val="FFFFFF7F"/>
    <w:multiLevelType w:val="singleLevel"/>
    <w:tmpl w:val="B5AE65D0"/>
    <w:lvl w:ilvl="0">
      <w:start w:val="1"/>
      <w:numFmt w:val="decimal"/>
      <w:lvlText w:val="%1."/>
      <w:lvlJc w:val="left"/>
      <w:pPr>
        <w:tabs>
          <w:tab w:val="num" w:pos="720"/>
        </w:tabs>
        <w:ind w:left="720" w:hanging="360"/>
      </w:pPr>
    </w:lvl>
  </w:abstractNum>
  <w:abstractNum w:abstractNumId="4">
    <w:nsid w:val="FFFFFF80"/>
    <w:multiLevelType w:val="singleLevel"/>
    <w:tmpl w:val="521A3F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4C62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8E2A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C6E7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C67156"/>
    <w:lvl w:ilvl="0">
      <w:start w:val="1"/>
      <w:numFmt w:val="decimal"/>
      <w:lvlText w:val="%1."/>
      <w:lvlJc w:val="left"/>
      <w:pPr>
        <w:tabs>
          <w:tab w:val="num" w:pos="360"/>
        </w:tabs>
        <w:ind w:left="360" w:hanging="360"/>
      </w:pPr>
    </w:lvl>
  </w:abstractNum>
  <w:abstractNum w:abstractNumId="9">
    <w:nsid w:val="FFFFFF89"/>
    <w:multiLevelType w:val="singleLevel"/>
    <w:tmpl w:val="A874074C"/>
    <w:lvl w:ilvl="0">
      <w:start w:val="1"/>
      <w:numFmt w:val="bullet"/>
      <w:lvlText w:val=""/>
      <w:lvlJc w:val="left"/>
      <w:pPr>
        <w:tabs>
          <w:tab w:val="num" w:pos="360"/>
        </w:tabs>
        <w:ind w:left="360" w:hanging="360"/>
      </w:pPr>
      <w:rPr>
        <w:rFonts w:ascii="Symbol" w:hAnsi="Symbol" w:hint="default"/>
      </w:rPr>
    </w:lvl>
  </w:abstractNum>
  <w:abstractNum w:abstractNumId="10">
    <w:nsid w:val="01B36385"/>
    <w:multiLevelType w:val="hybridMultilevel"/>
    <w:tmpl w:val="6C2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8D4FDC"/>
    <w:multiLevelType w:val="hybridMultilevel"/>
    <w:tmpl w:val="4C666AAC"/>
    <w:lvl w:ilvl="0" w:tplc="1D1286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01F7F"/>
    <w:multiLevelType w:val="hybridMultilevel"/>
    <w:tmpl w:val="F3DE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231047"/>
    <w:multiLevelType w:val="hybridMultilevel"/>
    <w:tmpl w:val="678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F34D7A"/>
    <w:multiLevelType w:val="hybridMultilevel"/>
    <w:tmpl w:val="1298B172"/>
    <w:lvl w:ilvl="0" w:tplc="B9A8EF7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52E3033"/>
    <w:multiLevelType w:val="hybridMultilevel"/>
    <w:tmpl w:val="C1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41783"/>
    <w:multiLevelType w:val="hybridMultilevel"/>
    <w:tmpl w:val="737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B585E"/>
    <w:multiLevelType w:val="hybridMultilevel"/>
    <w:tmpl w:val="95A0B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A562FF"/>
    <w:multiLevelType w:val="hybridMultilevel"/>
    <w:tmpl w:val="46CE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82EB7"/>
    <w:multiLevelType w:val="hybridMultilevel"/>
    <w:tmpl w:val="990E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23D52"/>
    <w:multiLevelType w:val="hybridMultilevel"/>
    <w:tmpl w:val="4A621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64B08"/>
    <w:multiLevelType w:val="hybridMultilevel"/>
    <w:tmpl w:val="357AF488"/>
    <w:lvl w:ilvl="0" w:tplc="B6821E52">
      <w:start w:val="1"/>
      <w:numFmt w:val="decimal"/>
      <w:lvlText w:val="%1."/>
      <w:lvlJc w:val="left"/>
      <w:pPr>
        <w:ind w:left="720" w:hanging="360"/>
      </w:pPr>
      <w:rPr>
        <w:b w:val="0"/>
      </w:rPr>
    </w:lvl>
    <w:lvl w:ilvl="1" w:tplc="794AA6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D7858"/>
    <w:multiLevelType w:val="hybridMultilevel"/>
    <w:tmpl w:val="4AF4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029C"/>
    <w:multiLevelType w:val="hybridMultilevel"/>
    <w:tmpl w:val="75361F68"/>
    <w:lvl w:ilvl="0" w:tplc="B6821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34C83"/>
    <w:multiLevelType w:val="hybridMultilevel"/>
    <w:tmpl w:val="5036AA84"/>
    <w:lvl w:ilvl="0" w:tplc="B9A8EF7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C253278"/>
    <w:multiLevelType w:val="hybridMultilevel"/>
    <w:tmpl w:val="D990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E0857"/>
    <w:multiLevelType w:val="hybridMultilevel"/>
    <w:tmpl w:val="411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D7F79"/>
    <w:multiLevelType w:val="hybridMultilevel"/>
    <w:tmpl w:val="A9C44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7C40FE"/>
    <w:multiLevelType w:val="hybridMultilevel"/>
    <w:tmpl w:val="00EC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008F1"/>
    <w:multiLevelType w:val="hybridMultilevel"/>
    <w:tmpl w:val="7B8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E07F9"/>
    <w:multiLevelType w:val="hybridMultilevel"/>
    <w:tmpl w:val="FE3A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1"/>
  </w:num>
  <w:num w:numId="4">
    <w:abstractNumId w:val="17"/>
  </w:num>
  <w:num w:numId="5">
    <w:abstractNumId w:val="23"/>
  </w:num>
  <w:num w:numId="6">
    <w:abstractNumId w:val="11"/>
  </w:num>
  <w:num w:numId="7">
    <w:abstractNumId w:val="18"/>
  </w:num>
  <w:num w:numId="8">
    <w:abstractNumId w:val="16"/>
  </w:num>
  <w:num w:numId="9">
    <w:abstractNumId w:val="22"/>
  </w:num>
  <w:num w:numId="10">
    <w:abstractNumId w:val="26"/>
  </w:num>
  <w:num w:numId="11">
    <w:abstractNumId w:val="12"/>
  </w:num>
  <w:num w:numId="12">
    <w:abstractNumId w:val="25"/>
  </w:num>
  <w:num w:numId="13">
    <w:abstractNumId w:val="10"/>
  </w:num>
  <w:num w:numId="14">
    <w:abstractNumId w:val="15"/>
  </w:num>
  <w:num w:numId="15">
    <w:abstractNumId w:val="29"/>
  </w:num>
  <w:num w:numId="16">
    <w:abstractNumId w:val="19"/>
  </w:num>
  <w:num w:numId="17">
    <w:abstractNumId w:val="28"/>
  </w:num>
  <w:num w:numId="18">
    <w:abstractNumId w:val="30"/>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ED"/>
    <w:rsid w:val="0002174B"/>
    <w:rsid w:val="00027622"/>
    <w:rsid w:val="00031F2E"/>
    <w:rsid w:val="000379BB"/>
    <w:rsid w:val="00050EA1"/>
    <w:rsid w:val="00050F07"/>
    <w:rsid w:val="00075121"/>
    <w:rsid w:val="000810D3"/>
    <w:rsid w:val="00083D50"/>
    <w:rsid w:val="000A56EF"/>
    <w:rsid w:val="000A6386"/>
    <w:rsid w:val="000A6571"/>
    <w:rsid w:val="000C631D"/>
    <w:rsid w:val="000D20D3"/>
    <w:rsid w:val="000D6580"/>
    <w:rsid w:val="000E038F"/>
    <w:rsid w:val="000E6243"/>
    <w:rsid w:val="000F742F"/>
    <w:rsid w:val="001019D6"/>
    <w:rsid w:val="00104C13"/>
    <w:rsid w:val="00110029"/>
    <w:rsid w:val="0011347F"/>
    <w:rsid w:val="001229EC"/>
    <w:rsid w:val="00122DC8"/>
    <w:rsid w:val="00152D19"/>
    <w:rsid w:val="00164515"/>
    <w:rsid w:val="0018065C"/>
    <w:rsid w:val="0018069E"/>
    <w:rsid w:val="00182421"/>
    <w:rsid w:val="001863CB"/>
    <w:rsid w:val="00190A8B"/>
    <w:rsid w:val="001A174A"/>
    <w:rsid w:val="001C0282"/>
    <w:rsid w:val="001C6D65"/>
    <w:rsid w:val="001D7813"/>
    <w:rsid w:val="001E0F58"/>
    <w:rsid w:val="002078AC"/>
    <w:rsid w:val="00213D20"/>
    <w:rsid w:val="002157D9"/>
    <w:rsid w:val="00217A41"/>
    <w:rsid w:val="00220C1A"/>
    <w:rsid w:val="0022398F"/>
    <w:rsid w:val="002363A7"/>
    <w:rsid w:val="00241F0E"/>
    <w:rsid w:val="00247860"/>
    <w:rsid w:val="00251AE6"/>
    <w:rsid w:val="00252CA4"/>
    <w:rsid w:val="00261D8F"/>
    <w:rsid w:val="002629ED"/>
    <w:rsid w:val="00263DEC"/>
    <w:rsid w:val="0026471A"/>
    <w:rsid w:val="00264D18"/>
    <w:rsid w:val="00272CB3"/>
    <w:rsid w:val="002A09C6"/>
    <w:rsid w:val="002A139B"/>
    <w:rsid w:val="002B2A3D"/>
    <w:rsid w:val="002C37E4"/>
    <w:rsid w:val="002E5CE3"/>
    <w:rsid w:val="002F404C"/>
    <w:rsid w:val="002F57F9"/>
    <w:rsid w:val="002F744E"/>
    <w:rsid w:val="003031B5"/>
    <w:rsid w:val="003037B6"/>
    <w:rsid w:val="00306072"/>
    <w:rsid w:val="00307361"/>
    <w:rsid w:val="00307D2D"/>
    <w:rsid w:val="003107E0"/>
    <w:rsid w:val="00315B13"/>
    <w:rsid w:val="00341C85"/>
    <w:rsid w:val="003470D2"/>
    <w:rsid w:val="00364A83"/>
    <w:rsid w:val="00367C88"/>
    <w:rsid w:val="0037020E"/>
    <w:rsid w:val="003827DB"/>
    <w:rsid w:val="00382EB6"/>
    <w:rsid w:val="003835A2"/>
    <w:rsid w:val="00384452"/>
    <w:rsid w:val="00393BED"/>
    <w:rsid w:val="003A2B31"/>
    <w:rsid w:val="003B0DE9"/>
    <w:rsid w:val="003C169D"/>
    <w:rsid w:val="003C3AF5"/>
    <w:rsid w:val="003C3D43"/>
    <w:rsid w:val="003D003C"/>
    <w:rsid w:val="003D3DE8"/>
    <w:rsid w:val="003D423E"/>
    <w:rsid w:val="003E11A9"/>
    <w:rsid w:val="003E4AEF"/>
    <w:rsid w:val="00410F07"/>
    <w:rsid w:val="00417591"/>
    <w:rsid w:val="00423B79"/>
    <w:rsid w:val="00430A9C"/>
    <w:rsid w:val="00441010"/>
    <w:rsid w:val="00453B8C"/>
    <w:rsid w:val="00482AA6"/>
    <w:rsid w:val="00484B5A"/>
    <w:rsid w:val="00491618"/>
    <w:rsid w:val="004976BD"/>
    <w:rsid w:val="00497909"/>
    <w:rsid w:val="004A175C"/>
    <w:rsid w:val="004B0A50"/>
    <w:rsid w:val="004E5068"/>
    <w:rsid w:val="004F2217"/>
    <w:rsid w:val="004F543D"/>
    <w:rsid w:val="00520CEA"/>
    <w:rsid w:val="00525C6D"/>
    <w:rsid w:val="00540B47"/>
    <w:rsid w:val="00542229"/>
    <w:rsid w:val="00543DC4"/>
    <w:rsid w:val="00550C8B"/>
    <w:rsid w:val="00556D59"/>
    <w:rsid w:val="00557688"/>
    <w:rsid w:val="00591826"/>
    <w:rsid w:val="005A173F"/>
    <w:rsid w:val="005A5903"/>
    <w:rsid w:val="005B36EC"/>
    <w:rsid w:val="005C240D"/>
    <w:rsid w:val="005C5C7D"/>
    <w:rsid w:val="005C68C5"/>
    <w:rsid w:val="005C7B39"/>
    <w:rsid w:val="005E07CF"/>
    <w:rsid w:val="005E12AB"/>
    <w:rsid w:val="005F1405"/>
    <w:rsid w:val="005F44E8"/>
    <w:rsid w:val="0060399B"/>
    <w:rsid w:val="00605F92"/>
    <w:rsid w:val="006104CD"/>
    <w:rsid w:val="00642481"/>
    <w:rsid w:val="0064487B"/>
    <w:rsid w:val="00644EA9"/>
    <w:rsid w:val="006461B9"/>
    <w:rsid w:val="00650D0D"/>
    <w:rsid w:val="00654CC2"/>
    <w:rsid w:val="00660726"/>
    <w:rsid w:val="006650BD"/>
    <w:rsid w:val="0066563D"/>
    <w:rsid w:val="00665A80"/>
    <w:rsid w:val="00667A0B"/>
    <w:rsid w:val="0068145C"/>
    <w:rsid w:val="00681A72"/>
    <w:rsid w:val="00691554"/>
    <w:rsid w:val="006923B7"/>
    <w:rsid w:val="006A014C"/>
    <w:rsid w:val="006A0453"/>
    <w:rsid w:val="006A2082"/>
    <w:rsid w:val="006A261B"/>
    <w:rsid w:val="006C5E2F"/>
    <w:rsid w:val="006D3BA2"/>
    <w:rsid w:val="006E4CB5"/>
    <w:rsid w:val="006E4FFC"/>
    <w:rsid w:val="006E5939"/>
    <w:rsid w:val="006E7B58"/>
    <w:rsid w:val="006F578B"/>
    <w:rsid w:val="006F5F6B"/>
    <w:rsid w:val="00715329"/>
    <w:rsid w:val="00715FF8"/>
    <w:rsid w:val="00717B20"/>
    <w:rsid w:val="00723D83"/>
    <w:rsid w:val="007305E1"/>
    <w:rsid w:val="00741E4D"/>
    <w:rsid w:val="007457E7"/>
    <w:rsid w:val="007466A7"/>
    <w:rsid w:val="00746C94"/>
    <w:rsid w:val="00750621"/>
    <w:rsid w:val="0075389E"/>
    <w:rsid w:val="00775165"/>
    <w:rsid w:val="00784D71"/>
    <w:rsid w:val="0079140F"/>
    <w:rsid w:val="007922B4"/>
    <w:rsid w:val="007B613B"/>
    <w:rsid w:val="007B67EF"/>
    <w:rsid w:val="007C22E1"/>
    <w:rsid w:val="007D604B"/>
    <w:rsid w:val="007D6401"/>
    <w:rsid w:val="007D79F3"/>
    <w:rsid w:val="007E18A6"/>
    <w:rsid w:val="007E272C"/>
    <w:rsid w:val="007E47DE"/>
    <w:rsid w:val="007E7DC5"/>
    <w:rsid w:val="007F1606"/>
    <w:rsid w:val="00822EB7"/>
    <w:rsid w:val="0082669C"/>
    <w:rsid w:val="00861A57"/>
    <w:rsid w:val="00881D11"/>
    <w:rsid w:val="008909C9"/>
    <w:rsid w:val="00890A39"/>
    <w:rsid w:val="008A3B24"/>
    <w:rsid w:val="008B0167"/>
    <w:rsid w:val="008B72F3"/>
    <w:rsid w:val="008C61AC"/>
    <w:rsid w:val="008E20D5"/>
    <w:rsid w:val="008E3D9B"/>
    <w:rsid w:val="008E5B78"/>
    <w:rsid w:val="008F5A47"/>
    <w:rsid w:val="009059FE"/>
    <w:rsid w:val="00907BCF"/>
    <w:rsid w:val="0091407E"/>
    <w:rsid w:val="009253BE"/>
    <w:rsid w:val="00925D9B"/>
    <w:rsid w:val="00926B69"/>
    <w:rsid w:val="00934A25"/>
    <w:rsid w:val="00952DEB"/>
    <w:rsid w:val="00953EFD"/>
    <w:rsid w:val="009630BD"/>
    <w:rsid w:val="00964E40"/>
    <w:rsid w:val="00973B20"/>
    <w:rsid w:val="0097434B"/>
    <w:rsid w:val="0097636C"/>
    <w:rsid w:val="00980741"/>
    <w:rsid w:val="00982BF6"/>
    <w:rsid w:val="00983851"/>
    <w:rsid w:val="00991B46"/>
    <w:rsid w:val="00996F80"/>
    <w:rsid w:val="009A3519"/>
    <w:rsid w:val="009D0AFF"/>
    <w:rsid w:val="009D1C8A"/>
    <w:rsid w:val="009E27F1"/>
    <w:rsid w:val="009E2C29"/>
    <w:rsid w:val="009F661F"/>
    <w:rsid w:val="00A06376"/>
    <w:rsid w:val="00A10AA5"/>
    <w:rsid w:val="00A12AD2"/>
    <w:rsid w:val="00A17578"/>
    <w:rsid w:val="00A3179B"/>
    <w:rsid w:val="00A332B4"/>
    <w:rsid w:val="00A33822"/>
    <w:rsid w:val="00A501F2"/>
    <w:rsid w:val="00A5131F"/>
    <w:rsid w:val="00A517E5"/>
    <w:rsid w:val="00A60759"/>
    <w:rsid w:val="00A632F6"/>
    <w:rsid w:val="00A7242A"/>
    <w:rsid w:val="00A74F38"/>
    <w:rsid w:val="00A76C57"/>
    <w:rsid w:val="00A76DE6"/>
    <w:rsid w:val="00A84767"/>
    <w:rsid w:val="00A87956"/>
    <w:rsid w:val="00A87C08"/>
    <w:rsid w:val="00A92E1C"/>
    <w:rsid w:val="00AA003F"/>
    <w:rsid w:val="00AA1976"/>
    <w:rsid w:val="00AC35E4"/>
    <w:rsid w:val="00AC6E1A"/>
    <w:rsid w:val="00AD489B"/>
    <w:rsid w:val="00AE014C"/>
    <w:rsid w:val="00AE3971"/>
    <w:rsid w:val="00B06F57"/>
    <w:rsid w:val="00B07F99"/>
    <w:rsid w:val="00B10508"/>
    <w:rsid w:val="00B55AA3"/>
    <w:rsid w:val="00B663DE"/>
    <w:rsid w:val="00B721FC"/>
    <w:rsid w:val="00B80B81"/>
    <w:rsid w:val="00B83061"/>
    <w:rsid w:val="00B93B15"/>
    <w:rsid w:val="00BA1E6B"/>
    <w:rsid w:val="00BC0BC2"/>
    <w:rsid w:val="00BE7B59"/>
    <w:rsid w:val="00BF4B52"/>
    <w:rsid w:val="00C0240B"/>
    <w:rsid w:val="00C30263"/>
    <w:rsid w:val="00C37069"/>
    <w:rsid w:val="00C54280"/>
    <w:rsid w:val="00C54587"/>
    <w:rsid w:val="00C55401"/>
    <w:rsid w:val="00C62D17"/>
    <w:rsid w:val="00C76ECF"/>
    <w:rsid w:val="00C83C86"/>
    <w:rsid w:val="00C9451E"/>
    <w:rsid w:val="00CA132B"/>
    <w:rsid w:val="00CA799E"/>
    <w:rsid w:val="00CB3351"/>
    <w:rsid w:val="00CB5889"/>
    <w:rsid w:val="00CC1B0F"/>
    <w:rsid w:val="00CD1B9B"/>
    <w:rsid w:val="00CD6C0E"/>
    <w:rsid w:val="00CE2244"/>
    <w:rsid w:val="00CE2E98"/>
    <w:rsid w:val="00CE6CC8"/>
    <w:rsid w:val="00CF426D"/>
    <w:rsid w:val="00D039F8"/>
    <w:rsid w:val="00D077BA"/>
    <w:rsid w:val="00D22447"/>
    <w:rsid w:val="00D302B5"/>
    <w:rsid w:val="00D325AB"/>
    <w:rsid w:val="00D45711"/>
    <w:rsid w:val="00D50B7E"/>
    <w:rsid w:val="00D62086"/>
    <w:rsid w:val="00D63FD1"/>
    <w:rsid w:val="00D64582"/>
    <w:rsid w:val="00D740B4"/>
    <w:rsid w:val="00D85F49"/>
    <w:rsid w:val="00D87D53"/>
    <w:rsid w:val="00D955B1"/>
    <w:rsid w:val="00D97169"/>
    <w:rsid w:val="00DA51D6"/>
    <w:rsid w:val="00DA5A0D"/>
    <w:rsid w:val="00DA6666"/>
    <w:rsid w:val="00DB2D65"/>
    <w:rsid w:val="00DC0143"/>
    <w:rsid w:val="00DC25BF"/>
    <w:rsid w:val="00DD3686"/>
    <w:rsid w:val="00DE20F8"/>
    <w:rsid w:val="00DF614D"/>
    <w:rsid w:val="00DF6FDC"/>
    <w:rsid w:val="00E010F4"/>
    <w:rsid w:val="00E03A68"/>
    <w:rsid w:val="00E06E2A"/>
    <w:rsid w:val="00E10E63"/>
    <w:rsid w:val="00E13EDD"/>
    <w:rsid w:val="00E13FD3"/>
    <w:rsid w:val="00E2240D"/>
    <w:rsid w:val="00E66B76"/>
    <w:rsid w:val="00E66ED0"/>
    <w:rsid w:val="00E67FC6"/>
    <w:rsid w:val="00E7060C"/>
    <w:rsid w:val="00E7651A"/>
    <w:rsid w:val="00E8179D"/>
    <w:rsid w:val="00E96540"/>
    <w:rsid w:val="00E97AD6"/>
    <w:rsid w:val="00EA0216"/>
    <w:rsid w:val="00EA571B"/>
    <w:rsid w:val="00EB4079"/>
    <w:rsid w:val="00ED4267"/>
    <w:rsid w:val="00ED4749"/>
    <w:rsid w:val="00EE39A8"/>
    <w:rsid w:val="00F03533"/>
    <w:rsid w:val="00F30F2C"/>
    <w:rsid w:val="00F33F0E"/>
    <w:rsid w:val="00F43930"/>
    <w:rsid w:val="00F574E1"/>
    <w:rsid w:val="00F6608C"/>
    <w:rsid w:val="00F70368"/>
    <w:rsid w:val="00F71EB2"/>
    <w:rsid w:val="00F9094D"/>
    <w:rsid w:val="00F90971"/>
    <w:rsid w:val="00F91FDE"/>
    <w:rsid w:val="00F93BEA"/>
    <w:rsid w:val="00FC2BF4"/>
    <w:rsid w:val="00FD00F6"/>
    <w:rsid w:val="00FE2277"/>
    <w:rsid w:val="00FE24BE"/>
    <w:rsid w:val="00FE4A16"/>
    <w:rsid w:val="00FF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66563D"/>
    <w:pPr>
      <w:keepNext/>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563D"/>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563D"/>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18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18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18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18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18A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18A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926B69"/>
    <w:pPr>
      <w:keepLines/>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26B69"/>
    <w:rPr>
      <w:rFonts w:asciiTheme="majorHAnsi" w:eastAsiaTheme="majorEastAsia" w:hAnsiTheme="majorHAnsi" w:cstheme="majorBidi"/>
      <w:spacing w:val="5"/>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6656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56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56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18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18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18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18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18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18A6"/>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D039F8"/>
    <w:rPr>
      <w:b/>
      <w:bCs/>
      <w:color w:val="000072" w:themeColor="accent1" w:themeShade="BF"/>
      <w:sz w:val="16"/>
      <w:szCs w:val="16"/>
    </w:rPr>
  </w:style>
  <w:style w:type="paragraph" w:styleId="Subtitle">
    <w:name w:val="Subtitle"/>
    <w:basedOn w:val="Normal"/>
    <w:next w:val="Normal"/>
    <w:link w:val="SubtitleChar"/>
    <w:uiPriority w:val="11"/>
    <w:qFormat/>
    <w:rsid w:val="007E18A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18A6"/>
    <w:rPr>
      <w:rFonts w:asciiTheme="majorHAnsi" w:eastAsiaTheme="majorEastAsia" w:hAnsiTheme="majorHAnsi" w:cstheme="majorBidi"/>
      <w:i/>
      <w:iCs/>
      <w:spacing w:val="13"/>
      <w:sz w:val="24"/>
      <w:szCs w:val="24"/>
    </w:rPr>
  </w:style>
  <w:style w:type="character" w:styleId="Strong">
    <w:name w:val="Strong"/>
    <w:uiPriority w:val="22"/>
    <w:qFormat/>
    <w:rsid w:val="007E18A6"/>
    <w:rPr>
      <w:b/>
      <w:bCs/>
    </w:rPr>
  </w:style>
  <w:style w:type="character" w:styleId="Emphasis">
    <w:name w:val="Emphasis"/>
    <w:uiPriority w:val="20"/>
    <w:qFormat/>
    <w:rsid w:val="007E18A6"/>
    <w:rPr>
      <w:b/>
      <w:bCs/>
      <w:i/>
      <w:iCs/>
      <w:spacing w:val="10"/>
      <w:bdr w:val="none" w:sz="0" w:space="0" w:color="auto"/>
      <w:shd w:val="clear" w:color="auto" w:fill="auto"/>
    </w:rPr>
  </w:style>
  <w:style w:type="paragraph" w:styleId="NoSpacing">
    <w:name w:val="No Spacing"/>
    <w:basedOn w:val="Normal"/>
    <w:link w:val="NoSpacingChar"/>
    <w:uiPriority w:val="1"/>
    <w:qFormat/>
    <w:rsid w:val="007E18A6"/>
    <w:pPr>
      <w:spacing w:after="0" w:line="240" w:lineRule="auto"/>
    </w:pPr>
  </w:style>
  <w:style w:type="character" w:customStyle="1" w:styleId="NoSpacingChar">
    <w:name w:val="No Spacing Char"/>
    <w:basedOn w:val="DefaultParagraphFont"/>
    <w:link w:val="NoSpacing"/>
    <w:uiPriority w:val="1"/>
    <w:rsid w:val="00D039F8"/>
  </w:style>
  <w:style w:type="paragraph" w:styleId="ListParagraph">
    <w:name w:val="List Paragraph"/>
    <w:basedOn w:val="Normal"/>
    <w:uiPriority w:val="34"/>
    <w:qFormat/>
    <w:rsid w:val="007E18A6"/>
    <w:pPr>
      <w:ind w:left="720"/>
      <w:contextualSpacing/>
    </w:pPr>
  </w:style>
  <w:style w:type="paragraph" w:styleId="Quote">
    <w:name w:val="Quote"/>
    <w:basedOn w:val="Normal"/>
    <w:next w:val="Normal"/>
    <w:link w:val="QuoteChar"/>
    <w:uiPriority w:val="29"/>
    <w:qFormat/>
    <w:rsid w:val="007E18A6"/>
    <w:pPr>
      <w:spacing w:before="200" w:after="0"/>
      <w:ind w:left="360" w:right="360"/>
    </w:pPr>
    <w:rPr>
      <w:i/>
      <w:iCs/>
    </w:rPr>
  </w:style>
  <w:style w:type="character" w:customStyle="1" w:styleId="QuoteChar">
    <w:name w:val="Quote Char"/>
    <w:basedOn w:val="DefaultParagraphFont"/>
    <w:link w:val="Quote"/>
    <w:uiPriority w:val="29"/>
    <w:rsid w:val="007E18A6"/>
    <w:rPr>
      <w:i/>
      <w:iCs/>
    </w:rPr>
  </w:style>
  <w:style w:type="paragraph" w:styleId="IntenseQuote">
    <w:name w:val="Intense Quote"/>
    <w:basedOn w:val="Normal"/>
    <w:next w:val="Normal"/>
    <w:link w:val="IntenseQuoteChar"/>
    <w:uiPriority w:val="30"/>
    <w:qFormat/>
    <w:rsid w:val="007E18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18A6"/>
    <w:rPr>
      <w:b/>
      <w:bCs/>
      <w:i/>
      <w:iCs/>
    </w:rPr>
  </w:style>
  <w:style w:type="character" w:styleId="SubtleEmphasis">
    <w:name w:val="Subtle Emphasis"/>
    <w:uiPriority w:val="19"/>
    <w:qFormat/>
    <w:rsid w:val="007E18A6"/>
    <w:rPr>
      <w:i/>
      <w:iCs/>
    </w:rPr>
  </w:style>
  <w:style w:type="character" w:styleId="IntenseEmphasis">
    <w:name w:val="Intense Emphasis"/>
    <w:uiPriority w:val="21"/>
    <w:qFormat/>
    <w:rsid w:val="007E18A6"/>
    <w:rPr>
      <w:b/>
      <w:bCs/>
    </w:rPr>
  </w:style>
  <w:style w:type="character" w:styleId="SubtleReference">
    <w:name w:val="Subtle Reference"/>
    <w:uiPriority w:val="31"/>
    <w:qFormat/>
    <w:rsid w:val="007E18A6"/>
    <w:rPr>
      <w:smallCaps/>
    </w:rPr>
  </w:style>
  <w:style w:type="character" w:styleId="IntenseReference">
    <w:name w:val="Intense Reference"/>
    <w:uiPriority w:val="32"/>
    <w:qFormat/>
    <w:rsid w:val="007E18A6"/>
    <w:rPr>
      <w:smallCaps/>
      <w:spacing w:val="5"/>
      <w:u w:val="single"/>
    </w:rPr>
  </w:style>
  <w:style w:type="character" w:styleId="BookTitle">
    <w:name w:val="Book Title"/>
    <w:uiPriority w:val="33"/>
    <w:qFormat/>
    <w:rsid w:val="007E18A6"/>
    <w:rPr>
      <w:i/>
      <w:iCs/>
      <w:smallCaps/>
      <w:spacing w:val="5"/>
    </w:rPr>
  </w:style>
  <w:style w:type="paragraph" w:styleId="TOCHeading">
    <w:name w:val="TOC Heading"/>
    <w:basedOn w:val="Heading1"/>
    <w:next w:val="Normal"/>
    <w:uiPriority w:val="39"/>
    <w:semiHidden/>
    <w:unhideWhenUsed/>
    <w:qFormat/>
    <w:rsid w:val="007E18A6"/>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after="0" w:line="240" w:lineRule="auto"/>
    </w:pPr>
    <w:tblPr>
      <w:tblStyleRowBandSize w:val="1"/>
      <w:tblStyleColBandSize w:val="1"/>
      <w:tblInd w:w="0" w:type="dxa"/>
      <w:tblBorders>
        <w:top w:val="single" w:sz="8" w:space="0" w:color="000099" w:themeColor="accent1"/>
        <w:left w:val="single" w:sz="8" w:space="0" w:color="000099" w:themeColor="accent1"/>
        <w:bottom w:val="single" w:sz="8" w:space="0" w:color="000099" w:themeColor="accent1"/>
        <w:right w:val="single" w:sz="8" w:space="0" w:color="0000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99" w:themeFill="accent1"/>
      </w:tcPr>
    </w:tblStylePr>
    <w:tblStylePr w:type="lastRow">
      <w:pPr>
        <w:spacing w:before="0" w:after="0" w:line="240" w:lineRule="auto"/>
      </w:pPr>
      <w:rPr>
        <w:b/>
        <w:bCs/>
      </w:rPr>
      <w:tblPr/>
      <w:tcPr>
        <w:tcBorders>
          <w:top w:val="double" w:sz="6" w:space="0" w:color="000099" w:themeColor="accent1"/>
          <w:left w:val="single" w:sz="8" w:space="0" w:color="000099" w:themeColor="accent1"/>
          <w:bottom w:val="single" w:sz="8" w:space="0" w:color="000099" w:themeColor="accent1"/>
          <w:right w:val="single" w:sz="8" w:space="0" w:color="000099" w:themeColor="accent1"/>
        </w:tcBorders>
      </w:tcPr>
    </w:tblStylePr>
    <w:tblStylePr w:type="firstCol">
      <w:rPr>
        <w:b/>
        <w:bCs/>
      </w:rPr>
    </w:tblStylePr>
    <w:tblStylePr w:type="lastCol">
      <w:rPr>
        <w:b/>
        <w:bCs/>
      </w:rPr>
    </w:tblStylePr>
    <w:tblStylePr w:type="band1Vert">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tblStylePr w:type="band1Horz">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style>
  <w:style w:type="character" w:styleId="FollowedHyperlink">
    <w:name w:val="FollowedHyperlink"/>
    <w:basedOn w:val="DefaultParagraphFont"/>
    <w:rsid w:val="005E07CF"/>
    <w:rPr>
      <w:color w:val="800080" w:themeColor="followedHyperlink"/>
      <w:u w:val="single"/>
    </w:rPr>
  </w:style>
  <w:style w:type="paragraph" w:customStyle="1" w:styleId="Heading20">
    <w:name w:val="Heading2"/>
    <w:basedOn w:val="Subtitle"/>
    <w:rsid w:val="00591826"/>
  </w:style>
  <w:style w:type="character" w:styleId="PlaceholderText">
    <w:name w:val="Placeholder Text"/>
    <w:basedOn w:val="DefaultParagraphFont"/>
    <w:uiPriority w:val="99"/>
    <w:semiHidden/>
    <w:rsid w:val="00EA57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66563D"/>
    <w:pPr>
      <w:keepNext/>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563D"/>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563D"/>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18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18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18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18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18A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18A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926B69"/>
    <w:pPr>
      <w:keepLines/>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26B69"/>
    <w:rPr>
      <w:rFonts w:asciiTheme="majorHAnsi" w:eastAsiaTheme="majorEastAsia" w:hAnsiTheme="majorHAnsi" w:cstheme="majorBidi"/>
      <w:spacing w:val="5"/>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6656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56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56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18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18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18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18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18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18A6"/>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D039F8"/>
    <w:rPr>
      <w:b/>
      <w:bCs/>
      <w:color w:val="000072" w:themeColor="accent1" w:themeShade="BF"/>
      <w:sz w:val="16"/>
      <w:szCs w:val="16"/>
    </w:rPr>
  </w:style>
  <w:style w:type="paragraph" w:styleId="Subtitle">
    <w:name w:val="Subtitle"/>
    <w:basedOn w:val="Normal"/>
    <w:next w:val="Normal"/>
    <w:link w:val="SubtitleChar"/>
    <w:uiPriority w:val="11"/>
    <w:qFormat/>
    <w:rsid w:val="007E18A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18A6"/>
    <w:rPr>
      <w:rFonts w:asciiTheme="majorHAnsi" w:eastAsiaTheme="majorEastAsia" w:hAnsiTheme="majorHAnsi" w:cstheme="majorBidi"/>
      <w:i/>
      <w:iCs/>
      <w:spacing w:val="13"/>
      <w:sz w:val="24"/>
      <w:szCs w:val="24"/>
    </w:rPr>
  </w:style>
  <w:style w:type="character" w:styleId="Strong">
    <w:name w:val="Strong"/>
    <w:uiPriority w:val="22"/>
    <w:qFormat/>
    <w:rsid w:val="007E18A6"/>
    <w:rPr>
      <w:b/>
      <w:bCs/>
    </w:rPr>
  </w:style>
  <w:style w:type="character" w:styleId="Emphasis">
    <w:name w:val="Emphasis"/>
    <w:uiPriority w:val="20"/>
    <w:qFormat/>
    <w:rsid w:val="007E18A6"/>
    <w:rPr>
      <w:b/>
      <w:bCs/>
      <w:i/>
      <w:iCs/>
      <w:spacing w:val="10"/>
      <w:bdr w:val="none" w:sz="0" w:space="0" w:color="auto"/>
      <w:shd w:val="clear" w:color="auto" w:fill="auto"/>
    </w:rPr>
  </w:style>
  <w:style w:type="paragraph" w:styleId="NoSpacing">
    <w:name w:val="No Spacing"/>
    <w:basedOn w:val="Normal"/>
    <w:link w:val="NoSpacingChar"/>
    <w:uiPriority w:val="1"/>
    <w:qFormat/>
    <w:rsid w:val="007E18A6"/>
    <w:pPr>
      <w:spacing w:after="0" w:line="240" w:lineRule="auto"/>
    </w:pPr>
  </w:style>
  <w:style w:type="character" w:customStyle="1" w:styleId="NoSpacingChar">
    <w:name w:val="No Spacing Char"/>
    <w:basedOn w:val="DefaultParagraphFont"/>
    <w:link w:val="NoSpacing"/>
    <w:uiPriority w:val="1"/>
    <w:rsid w:val="00D039F8"/>
  </w:style>
  <w:style w:type="paragraph" w:styleId="ListParagraph">
    <w:name w:val="List Paragraph"/>
    <w:basedOn w:val="Normal"/>
    <w:uiPriority w:val="34"/>
    <w:qFormat/>
    <w:rsid w:val="007E18A6"/>
    <w:pPr>
      <w:ind w:left="720"/>
      <w:contextualSpacing/>
    </w:pPr>
  </w:style>
  <w:style w:type="paragraph" w:styleId="Quote">
    <w:name w:val="Quote"/>
    <w:basedOn w:val="Normal"/>
    <w:next w:val="Normal"/>
    <w:link w:val="QuoteChar"/>
    <w:uiPriority w:val="29"/>
    <w:qFormat/>
    <w:rsid w:val="007E18A6"/>
    <w:pPr>
      <w:spacing w:before="200" w:after="0"/>
      <w:ind w:left="360" w:right="360"/>
    </w:pPr>
    <w:rPr>
      <w:i/>
      <w:iCs/>
    </w:rPr>
  </w:style>
  <w:style w:type="character" w:customStyle="1" w:styleId="QuoteChar">
    <w:name w:val="Quote Char"/>
    <w:basedOn w:val="DefaultParagraphFont"/>
    <w:link w:val="Quote"/>
    <w:uiPriority w:val="29"/>
    <w:rsid w:val="007E18A6"/>
    <w:rPr>
      <w:i/>
      <w:iCs/>
    </w:rPr>
  </w:style>
  <w:style w:type="paragraph" w:styleId="IntenseQuote">
    <w:name w:val="Intense Quote"/>
    <w:basedOn w:val="Normal"/>
    <w:next w:val="Normal"/>
    <w:link w:val="IntenseQuoteChar"/>
    <w:uiPriority w:val="30"/>
    <w:qFormat/>
    <w:rsid w:val="007E18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18A6"/>
    <w:rPr>
      <w:b/>
      <w:bCs/>
      <w:i/>
      <w:iCs/>
    </w:rPr>
  </w:style>
  <w:style w:type="character" w:styleId="SubtleEmphasis">
    <w:name w:val="Subtle Emphasis"/>
    <w:uiPriority w:val="19"/>
    <w:qFormat/>
    <w:rsid w:val="007E18A6"/>
    <w:rPr>
      <w:i/>
      <w:iCs/>
    </w:rPr>
  </w:style>
  <w:style w:type="character" w:styleId="IntenseEmphasis">
    <w:name w:val="Intense Emphasis"/>
    <w:uiPriority w:val="21"/>
    <w:qFormat/>
    <w:rsid w:val="007E18A6"/>
    <w:rPr>
      <w:b/>
      <w:bCs/>
    </w:rPr>
  </w:style>
  <w:style w:type="character" w:styleId="SubtleReference">
    <w:name w:val="Subtle Reference"/>
    <w:uiPriority w:val="31"/>
    <w:qFormat/>
    <w:rsid w:val="007E18A6"/>
    <w:rPr>
      <w:smallCaps/>
    </w:rPr>
  </w:style>
  <w:style w:type="character" w:styleId="IntenseReference">
    <w:name w:val="Intense Reference"/>
    <w:uiPriority w:val="32"/>
    <w:qFormat/>
    <w:rsid w:val="007E18A6"/>
    <w:rPr>
      <w:smallCaps/>
      <w:spacing w:val="5"/>
      <w:u w:val="single"/>
    </w:rPr>
  </w:style>
  <w:style w:type="character" w:styleId="BookTitle">
    <w:name w:val="Book Title"/>
    <w:uiPriority w:val="33"/>
    <w:qFormat/>
    <w:rsid w:val="007E18A6"/>
    <w:rPr>
      <w:i/>
      <w:iCs/>
      <w:smallCaps/>
      <w:spacing w:val="5"/>
    </w:rPr>
  </w:style>
  <w:style w:type="paragraph" w:styleId="TOCHeading">
    <w:name w:val="TOC Heading"/>
    <w:basedOn w:val="Heading1"/>
    <w:next w:val="Normal"/>
    <w:uiPriority w:val="39"/>
    <w:semiHidden/>
    <w:unhideWhenUsed/>
    <w:qFormat/>
    <w:rsid w:val="007E18A6"/>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after="0" w:line="240" w:lineRule="auto"/>
    </w:pPr>
    <w:tblPr>
      <w:tblStyleRowBandSize w:val="1"/>
      <w:tblStyleColBandSize w:val="1"/>
      <w:tblInd w:w="0" w:type="dxa"/>
      <w:tblBorders>
        <w:top w:val="single" w:sz="8" w:space="0" w:color="000099" w:themeColor="accent1"/>
        <w:left w:val="single" w:sz="8" w:space="0" w:color="000099" w:themeColor="accent1"/>
        <w:bottom w:val="single" w:sz="8" w:space="0" w:color="000099" w:themeColor="accent1"/>
        <w:right w:val="single" w:sz="8" w:space="0" w:color="0000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99" w:themeFill="accent1"/>
      </w:tcPr>
    </w:tblStylePr>
    <w:tblStylePr w:type="lastRow">
      <w:pPr>
        <w:spacing w:before="0" w:after="0" w:line="240" w:lineRule="auto"/>
      </w:pPr>
      <w:rPr>
        <w:b/>
        <w:bCs/>
      </w:rPr>
      <w:tblPr/>
      <w:tcPr>
        <w:tcBorders>
          <w:top w:val="double" w:sz="6" w:space="0" w:color="000099" w:themeColor="accent1"/>
          <w:left w:val="single" w:sz="8" w:space="0" w:color="000099" w:themeColor="accent1"/>
          <w:bottom w:val="single" w:sz="8" w:space="0" w:color="000099" w:themeColor="accent1"/>
          <w:right w:val="single" w:sz="8" w:space="0" w:color="000099" w:themeColor="accent1"/>
        </w:tcBorders>
      </w:tcPr>
    </w:tblStylePr>
    <w:tblStylePr w:type="firstCol">
      <w:rPr>
        <w:b/>
        <w:bCs/>
      </w:rPr>
    </w:tblStylePr>
    <w:tblStylePr w:type="lastCol">
      <w:rPr>
        <w:b/>
        <w:bCs/>
      </w:rPr>
    </w:tblStylePr>
    <w:tblStylePr w:type="band1Vert">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tblStylePr w:type="band1Horz">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style>
  <w:style w:type="character" w:styleId="FollowedHyperlink">
    <w:name w:val="FollowedHyperlink"/>
    <w:basedOn w:val="DefaultParagraphFont"/>
    <w:rsid w:val="005E07CF"/>
    <w:rPr>
      <w:color w:val="800080" w:themeColor="followedHyperlink"/>
      <w:u w:val="single"/>
    </w:rPr>
  </w:style>
  <w:style w:type="paragraph" w:customStyle="1" w:styleId="Heading20">
    <w:name w:val="Heading2"/>
    <w:basedOn w:val="Subtitle"/>
    <w:rsid w:val="00591826"/>
  </w:style>
  <w:style w:type="character" w:styleId="PlaceholderText">
    <w:name w:val="Placeholder Text"/>
    <w:basedOn w:val="DefaultParagraphFont"/>
    <w:uiPriority w:val="99"/>
    <w:semiHidden/>
    <w:rsid w:val="00EA57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9AF7E777AB418DAEFA2C773F721C21"/>
        <w:category>
          <w:name w:val="General"/>
          <w:gallery w:val="placeholder"/>
        </w:category>
        <w:types>
          <w:type w:val="bbPlcHdr"/>
        </w:types>
        <w:behaviors>
          <w:behavior w:val="content"/>
        </w:behaviors>
        <w:guid w:val="{519A6DC2-57CC-496D-9518-F9EE8932269E}"/>
      </w:docPartPr>
      <w:docPartBody>
        <w:p w:rsidR="00176EE7" w:rsidRDefault="00CF50F5">
          <w:pPr>
            <w:pStyle w:val="FD9AF7E777AB418DAEFA2C773F721C21"/>
          </w:pPr>
          <w:r w:rsidRPr="00D97DF8">
            <w:rPr>
              <w:rStyle w:val="PlaceholderText"/>
            </w:rPr>
            <w:t>[Subject]</w:t>
          </w:r>
        </w:p>
      </w:docPartBody>
    </w:docPart>
    <w:docPart>
      <w:docPartPr>
        <w:name w:val="FF9A0923834B450EABBA8CD89733DD90"/>
        <w:category>
          <w:name w:val="General"/>
          <w:gallery w:val="placeholder"/>
        </w:category>
        <w:types>
          <w:type w:val="bbPlcHdr"/>
        </w:types>
        <w:behaviors>
          <w:behavior w:val="content"/>
        </w:behaviors>
        <w:guid w:val="{99D7E9DD-C788-46EA-B962-BDD1A8C752BC}"/>
      </w:docPartPr>
      <w:docPartBody>
        <w:p w:rsidR="00176EE7" w:rsidRDefault="00CF50F5">
          <w:pPr>
            <w:pStyle w:val="FF9A0923834B450EABBA8CD89733DD90"/>
          </w:pPr>
          <w:r w:rsidRPr="00D97DF8">
            <w:rPr>
              <w:rStyle w:val="PlaceholderText"/>
            </w:rPr>
            <w:t>[Title]</w:t>
          </w:r>
        </w:p>
      </w:docPartBody>
    </w:docPart>
    <w:docPart>
      <w:docPartPr>
        <w:name w:val="A65D0A4156D6497183077754E4B0A189"/>
        <w:category>
          <w:name w:val="General"/>
          <w:gallery w:val="placeholder"/>
        </w:category>
        <w:types>
          <w:type w:val="bbPlcHdr"/>
        </w:types>
        <w:behaviors>
          <w:behavior w:val="content"/>
        </w:behaviors>
        <w:guid w:val="{A120A311-973C-4B14-A25E-E27AA7FAD650}"/>
      </w:docPartPr>
      <w:docPartBody>
        <w:p w:rsidR="00176EE7" w:rsidRDefault="00CF50F5">
          <w:pPr>
            <w:pStyle w:val="A65D0A4156D6497183077754E4B0A189"/>
          </w:pPr>
          <w:r w:rsidRPr="00D97DF8">
            <w:rPr>
              <w:rStyle w:val="PlaceholderText"/>
            </w:rPr>
            <w:t>[Subject]</w:t>
          </w:r>
        </w:p>
      </w:docPartBody>
    </w:docPart>
    <w:docPart>
      <w:docPartPr>
        <w:name w:val="13B5276BB38B4902918492F6D3157909"/>
        <w:category>
          <w:name w:val="General"/>
          <w:gallery w:val="placeholder"/>
        </w:category>
        <w:types>
          <w:type w:val="bbPlcHdr"/>
        </w:types>
        <w:behaviors>
          <w:behavior w:val="content"/>
        </w:behaviors>
        <w:guid w:val="{B2971811-C2B5-4B47-84C5-5849D85267FD}"/>
      </w:docPartPr>
      <w:docPartBody>
        <w:p w:rsidR="00176EE7" w:rsidRDefault="00CF50F5">
          <w:pPr>
            <w:pStyle w:val="13B5276BB38B4902918492F6D3157909"/>
          </w:pPr>
          <w:r w:rsidRPr="00D97D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76EE7"/>
    <w:rsid w:val="00176EE7"/>
    <w:rsid w:val="00892D4C"/>
    <w:rsid w:val="00CF50F5"/>
    <w:rsid w:val="00DA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9AF7E777AB418DAEFA2C773F721C21">
    <w:name w:val="FD9AF7E777AB418DAEFA2C773F721C21"/>
  </w:style>
  <w:style w:type="paragraph" w:customStyle="1" w:styleId="FF9A0923834B450EABBA8CD89733DD90">
    <w:name w:val="FF9A0923834B450EABBA8CD89733DD90"/>
  </w:style>
  <w:style w:type="paragraph" w:customStyle="1" w:styleId="A65D0A4156D6497183077754E4B0A189">
    <w:name w:val="A65D0A4156D6497183077754E4B0A189"/>
  </w:style>
  <w:style w:type="paragraph" w:customStyle="1" w:styleId="13B5276BB38B4902918492F6D3157909">
    <w:name w:val="13B5276BB38B4902918492F6D31579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Maintenance Connection">
      <a:dk1>
        <a:sysClr val="windowText" lastClr="000000"/>
      </a:dk1>
      <a:lt1>
        <a:sysClr val="window" lastClr="FFFFFF"/>
      </a:lt1>
      <a:dk2>
        <a:srgbClr val="000099"/>
      </a:dk2>
      <a:lt2>
        <a:srgbClr val="EEECE1"/>
      </a:lt2>
      <a:accent1>
        <a:srgbClr val="0000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28672D-7E68-49F1-A682-18A4E48C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Installation Process v1.5</vt:lpstr>
    </vt:vector>
  </TitlesOfParts>
  <Company>New Genesis Solutions Inc.</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Process v1.5</dc:title>
  <dc:subject>Tablet Hybrid</dc:subject>
  <dc:creator>Cam Birch</dc:creator>
  <cp:lastModifiedBy>Video</cp:lastModifiedBy>
  <cp:revision>2</cp:revision>
  <cp:lastPrinted>2008-11-24T19:57:00Z</cp:lastPrinted>
  <dcterms:created xsi:type="dcterms:W3CDTF">2014-04-16T22:03:00Z</dcterms:created>
  <dcterms:modified xsi:type="dcterms:W3CDTF">2014-04-16T22:03:00Z</dcterms:modified>
</cp:coreProperties>
</file>